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1E5" w14:textId="6789A5F6" w:rsidR="000E2A33" w:rsidRPr="00755E64" w:rsidRDefault="00755E64" w:rsidP="000E2A33">
      <w:pPr>
        <w:pStyle w:val="1stlevelheading"/>
        <w:numPr>
          <w:ilvl w:val="0"/>
          <w:numId w:val="0"/>
        </w:numPr>
        <w:spacing w:before="0" w:after="120"/>
        <w:jc w:val="right"/>
        <w:rPr>
          <w:rFonts w:ascii="Times New Roman" w:hAnsi="Times New Roman" w:cs="Times New Roman"/>
          <w:lang w:val="lv-LV"/>
        </w:rPr>
      </w:pPr>
      <w:bookmarkStart w:id="0" w:name="_Toc109383758"/>
      <w:r w:rsidRPr="00755E64">
        <w:rPr>
          <w:rFonts w:ascii="Times New Roman" w:hAnsi="Times New Roman" w:cs="Times New Roman"/>
          <w:lang w:val="lv-LV"/>
        </w:rPr>
        <w:t>2</w:t>
      </w:r>
      <w:r w:rsidR="00C37E98" w:rsidRPr="00755E64">
        <w:rPr>
          <w:rFonts w:ascii="Times New Roman" w:hAnsi="Times New Roman" w:cs="Times New Roman"/>
          <w:lang w:val="lv-LV"/>
        </w:rPr>
        <w:t>.pielikums</w:t>
      </w:r>
      <w:r w:rsidR="000E2A33" w:rsidRPr="00755E64">
        <w:rPr>
          <w:rFonts w:ascii="Times New Roman" w:hAnsi="Times New Roman" w:cs="Times New Roman"/>
          <w:lang w:val="lv-LV"/>
        </w:rPr>
        <w:t xml:space="preserve">: </w:t>
      </w:r>
      <w:r w:rsidR="00382525" w:rsidRPr="00755E64">
        <w:rPr>
          <w:rFonts w:ascii="Times New Roman" w:hAnsi="Times New Roman" w:cs="Times New Roman"/>
          <w:lang w:val="lv-LV"/>
        </w:rPr>
        <w:t>PIETEIKUMS</w:t>
      </w:r>
      <w:bookmarkEnd w:id="0"/>
    </w:p>
    <w:p w14:paraId="30727076" w14:textId="77777777" w:rsidR="00755E64" w:rsidRDefault="00755E64" w:rsidP="000E2A33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bookmarkStart w:id="1" w:name="bookmark16"/>
    </w:p>
    <w:p w14:paraId="2F88BA26" w14:textId="77777777" w:rsidR="00755E64" w:rsidRDefault="00382525" w:rsidP="000E2A33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r w:rsidRPr="00755E64">
        <w:rPr>
          <w:rFonts w:ascii="Times New Roman" w:hAnsi="Times New Roman" w:cs="Times New Roman"/>
          <w:sz w:val="24"/>
          <w:lang w:val="lv-LV"/>
        </w:rPr>
        <w:t>PIETEIKUMS DALĪBAI I</w:t>
      </w:r>
      <w:r w:rsidR="00755E64">
        <w:rPr>
          <w:rFonts w:ascii="Times New Roman" w:hAnsi="Times New Roman" w:cs="Times New Roman"/>
          <w:sz w:val="24"/>
          <w:lang w:val="lv-LV"/>
        </w:rPr>
        <w:t>NVESTORU ATLASĒ</w:t>
      </w:r>
      <w:bookmarkEnd w:id="1"/>
    </w:p>
    <w:p w14:paraId="06A4DFE1" w14:textId="0BA327EA" w:rsidR="00755E64" w:rsidRPr="00755E64" w:rsidRDefault="00755E64" w:rsidP="00755E64">
      <w:pPr>
        <w:pStyle w:val="SLOAgreementTitle"/>
        <w:spacing w:after="0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projektā</w:t>
      </w:r>
      <w:r w:rsidR="000E2A33" w:rsidRPr="00755E64">
        <w:rPr>
          <w:rFonts w:ascii="Times New Roman" w:hAnsi="Times New Roman" w:cs="Times New Roman"/>
          <w:sz w:val="24"/>
          <w:lang w:val="lv-LV"/>
        </w:rPr>
        <w:br/>
      </w:r>
      <w:r>
        <w:rPr>
          <w:rFonts w:ascii="Times New Roman" w:hAnsi="Times New Roman" w:cs="Times New Roman"/>
          <w:sz w:val="24"/>
          <w:lang w:val="lv-LV"/>
        </w:rPr>
        <w:t>"</w:t>
      </w:r>
      <w:r w:rsidRPr="00755E64">
        <w:rPr>
          <w:rFonts w:ascii="Times New Roman" w:hAnsi="Times New Roman" w:cs="Times New Roman"/>
          <w:sz w:val="24"/>
          <w:lang w:val="lv-LV"/>
        </w:rPr>
        <w:t>Vēja tehnoloģiju ražošanas attīstībai nepieciešamās</w:t>
      </w:r>
    </w:p>
    <w:p w14:paraId="73EBED63" w14:textId="55DD6EF9" w:rsidR="000E2A33" w:rsidRPr="00755E64" w:rsidRDefault="00755E64" w:rsidP="00755E64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r w:rsidRPr="00755E64">
        <w:rPr>
          <w:rFonts w:ascii="Times New Roman" w:hAnsi="Times New Roman" w:cs="Times New Roman"/>
          <w:sz w:val="24"/>
          <w:lang w:val="lv-LV"/>
        </w:rPr>
        <w:t>Ostas un loģistikas infrastruktūras izveide Kundziņsalā</w:t>
      </w:r>
      <w:r>
        <w:rPr>
          <w:rFonts w:ascii="Times New Roman" w:hAnsi="Times New Roman" w:cs="Times New Roman"/>
          <w:sz w:val="24"/>
          <w:lang w:val="lv-LV"/>
        </w:rPr>
        <w:t>"</w:t>
      </w:r>
    </w:p>
    <w:p w14:paraId="1AE51979" w14:textId="15EB3FC8" w:rsidR="000E2A33" w:rsidRPr="00755E64" w:rsidRDefault="000E2A33" w:rsidP="00C37E98">
      <w:pPr>
        <w:pStyle w:val="SLOAgreementTitle"/>
        <w:spacing w:before="0" w:after="120" w:line="259" w:lineRule="auto"/>
        <w:rPr>
          <w:rFonts w:ascii="Times New Roman" w:hAnsi="Times New Roman" w:cs="Times New Roman"/>
          <w:b w:val="0"/>
          <w:bCs/>
          <w:sz w:val="24"/>
          <w:lang w:val="lv-LV"/>
        </w:rPr>
      </w:pPr>
    </w:p>
    <w:tbl>
      <w:tblPr>
        <w:tblStyle w:val="TableGrid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8"/>
        <w:gridCol w:w="4793"/>
      </w:tblGrid>
      <w:tr w:rsidR="000E2A33" w:rsidRPr="00755E64" w14:paraId="65C7FD26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620F0721" w14:textId="22DFF0A0" w:rsidR="000E2A33" w:rsidRPr="00184CA0" w:rsidRDefault="00382525" w:rsidP="00F52D9B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</w:t>
            </w:r>
            <w:r w:rsidR="00AD5BB0"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nosaukums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75916476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755E64" w:rsidRPr="00755E64" w14:paraId="067B0D71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235EA941" w14:textId="7691ED19" w:rsidR="00755E64" w:rsidRPr="00184CA0" w:rsidRDefault="00755E64" w:rsidP="00F52D9B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 reģistrācijas valsts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18FD8C1" w14:textId="77777777" w:rsidR="00755E64" w:rsidRPr="00755E64" w:rsidRDefault="00755E64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  <w:tr w:rsidR="000E2A33" w:rsidRPr="00755E64" w14:paraId="70C49AEE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447856D" w14:textId="59BAF68F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reģistrācijas numurs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6D692A6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13CCA8CE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178983E" w14:textId="307FCC9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PVN reģistrācijas numurs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4A755F0F" w14:textId="77777777" w:rsidR="000E2A33" w:rsidRPr="00755E64" w:rsidRDefault="000E2A33" w:rsidP="009564BD">
            <w:pPr>
              <w:spacing w:before="60" w:after="6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0E2A33" w:rsidRPr="00755E64" w14:paraId="030C6AE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2D749EF5" w14:textId="42B4C82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Personas, kas ir pilnvarota pārstāvēt Pretendentu, vārds, uzvārds un amats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6E02F8B7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3D0C462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0E6E2BD0" w14:textId="100D024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</w:t>
            </w:r>
            <w:r w:rsidR="00755E64"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juridiskā</w:t>
            </w: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adrese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339382C3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5FCD695B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1AEC6C23" w14:textId="3AF390D5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korespondences adrese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7AFD3B00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4FAA45DA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7BD15B0C" w14:textId="7DCA217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kontaktpersona un kontaktinformācija (vārds, uzvārds, amats, telefona numurs, e-pasts)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99EE454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C17F33" w:rsidRPr="00755E64" w14:paraId="2F488D4C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95A791E" w14:textId="42227499" w:rsidR="00C17F33" w:rsidRPr="00C17F33" w:rsidRDefault="00C17F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C17F33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</w:t>
            </w:r>
            <w:r>
              <w:rPr>
                <w:rFonts w:ascii="Times New Roman" w:eastAsia="Myriad Pro,Times New Roman" w:hAnsi="Times New Roman" w:cs="Times New Roman"/>
                <w:lang w:val="lv-LV"/>
              </w:rPr>
              <w:t>pārstāvji, kas piedalīsies sarunu procedūrā (vārds, uzvārds, amats, telefona numurs, e-pasts)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EE55708" w14:textId="77777777" w:rsidR="00C17F33" w:rsidRPr="00755E64" w:rsidRDefault="00C17F33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  <w:tr w:rsidR="00D874E1" w:rsidRPr="00755E64" w14:paraId="0FB66C8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128EBA87" w14:textId="60068BD4" w:rsidR="00D874E1" w:rsidRPr="00D874E1" w:rsidRDefault="00D874E1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D874E1">
              <w:rPr>
                <w:rFonts w:ascii="Times New Roman" w:eastAsia="Myriad Pro,Times New Roman" w:hAnsi="Times New Roman" w:cs="Times New Roman"/>
                <w:lang w:val="lv-LV"/>
              </w:rPr>
              <w:t>Pretendenta plā</w:t>
            </w:r>
            <w:r>
              <w:rPr>
                <w:rFonts w:ascii="Times New Roman" w:eastAsia="Myriad Pro,Times New Roman" w:hAnsi="Times New Roman" w:cs="Times New Roman"/>
                <w:lang w:val="lv-LV"/>
              </w:rPr>
              <w:t>notais investīciju apjoms līdz 2029. gada 31. decembrim, EUR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8967941" w14:textId="77777777" w:rsidR="00D874E1" w:rsidRPr="00755E64" w:rsidRDefault="00D874E1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</w:tbl>
    <w:p w14:paraId="5246A625" w14:textId="5E126CD8" w:rsidR="000E2A33" w:rsidRPr="00755E64" w:rsidRDefault="00AD5BB0" w:rsidP="000E2A33">
      <w:pPr>
        <w:spacing w:before="120"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Myriad Pro,Times New Roman" w:cs="Times New Roman"/>
          <w:szCs w:val="24"/>
        </w:rPr>
        <w:t>Pretendents ar šo</w:t>
      </w:r>
      <w:r w:rsidR="00BB47FC" w:rsidRPr="00755E64">
        <w:rPr>
          <w:rFonts w:eastAsia="Myriad Pro,Times New Roman" w:cs="Times New Roman"/>
          <w:szCs w:val="24"/>
        </w:rPr>
        <w:t xml:space="preserve"> pieteikumu</w:t>
      </w:r>
      <w:r w:rsidR="000E2A33" w:rsidRPr="00755E64">
        <w:rPr>
          <w:rFonts w:eastAsia="Myriad Pro,Times New Roman" w:cs="Times New Roman"/>
          <w:szCs w:val="24"/>
        </w:rPr>
        <w:t>:</w:t>
      </w:r>
    </w:p>
    <w:p w14:paraId="7B60AD22" w14:textId="50E25D53" w:rsidR="000E2A33" w:rsidRPr="007223BF" w:rsidRDefault="00AD5BB0" w:rsidP="00DE7E9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DE7E99">
        <w:rPr>
          <w:rFonts w:eastAsia="Myriad Pro,Times New Roman" w:cs="Times New Roman"/>
          <w:szCs w:val="24"/>
        </w:rPr>
        <w:t>Apstiprina dalību</w:t>
      </w:r>
      <w:r w:rsidR="00755E64" w:rsidRPr="00DE7E99">
        <w:rPr>
          <w:rFonts w:eastAsia="Myriad Pro,Times New Roman" w:cs="Times New Roman"/>
          <w:szCs w:val="24"/>
        </w:rPr>
        <w:t xml:space="preserve"> Investoru atlasē saskaņā ar Investoru atlases no</w:t>
      </w:r>
      <w:r w:rsidR="00D44AF3">
        <w:rPr>
          <w:rFonts w:eastAsia="Myriad Pro,Times New Roman" w:cs="Times New Roman"/>
          <w:szCs w:val="24"/>
        </w:rPr>
        <w:t>teikumiem</w:t>
      </w:r>
      <w:r w:rsidR="00755E64" w:rsidRPr="00DE7E99">
        <w:rPr>
          <w:rFonts w:eastAsia="Myriad Pro,Times New Roman" w:cs="Times New Roman"/>
          <w:szCs w:val="24"/>
        </w:rPr>
        <w:t xml:space="preserve"> </w:t>
      </w:r>
      <w:r w:rsidR="00DE7E99">
        <w:rPr>
          <w:rFonts w:eastAsia="Myriad Pro,Times New Roman" w:cs="Times New Roman"/>
          <w:szCs w:val="24"/>
        </w:rPr>
        <w:t xml:space="preserve">projektā </w:t>
      </w:r>
      <w:r w:rsidR="00DE7E99" w:rsidRPr="00DE7E99">
        <w:rPr>
          <w:rFonts w:eastAsia="Myriad Pro,Times New Roman" w:cs="Times New Roman"/>
          <w:szCs w:val="24"/>
        </w:rPr>
        <w:t>"Vēja tehnoloģiju ražošanas attīstībai nepieciešamās</w:t>
      </w:r>
      <w:r w:rsidR="00DE7E99">
        <w:rPr>
          <w:rFonts w:eastAsia="Myriad Pro,Times New Roman" w:cs="Times New Roman"/>
          <w:szCs w:val="24"/>
        </w:rPr>
        <w:t xml:space="preserve"> o</w:t>
      </w:r>
      <w:r w:rsidR="00DE7E99" w:rsidRPr="00DE7E99">
        <w:rPr>
          <w:rFonts w:eastAsia="Myriad Pro,Times New Roman" w:cs="Times New Roman"/>
          <w:szCs w:val="24"/>
        </w:rPr>
        <w:t>stas un loģistikas infrastruktūras izveide Kundziņsalā</w:t>
      </w:r>
      <w:r w:rsidR="00DE7E99">
        <w:rPr>
          <w:rFonts w:eastAsia="Myriad Pro,Times New Roman" w:cs="Times New Roman"/>
          <w:szCs w:val="24"/>
        </w:rPr>
        <w:t>"</w:t>
      </w:r>
      <w:r w:rsidR="00D44AF3">
        <w:rPr>
          <w:rFonts w:eastAsia="Myriad Pro,Times New Roman" w:cs="Times New Roman"/>
          <w:szCs w:val="24"/>
        </w:rPr>
        <w:t xml:space="preserve"> (turpmāk tekstā – Noteikumi)</w:t>
      </w:r>
      <w:r w:rsidR="00DE7E99">
        <w:rPr>
          <w:rFonts w:eastAsia="Myriad Pro,Times New Roman" w:cs="Times New Roman"/>
          <w:szCs w:val="24"/>
        </w:rPr>
        <w:t xml:space="preserve"> noteikumiem un nosacījumiem</w:t>
      </w:r>
      <w:r w:rsidR="008313F4">
        <w:rPr>
          <w:rFonts w:eastAsia="Myriad Pro,Times New Roman" w:cs="Times New Roman"/>
          <w:szCs w:val="24"/>
        </w:rPr>
        <w:t>.</w:t>
      </w:r>
    </w:p>
    <w:p w14:paraId="2559C949" w14:textId="5B5AE426" w:rsidR="007223BF" w:rsidRPr="007223BF" w:rsidRDefault="007223BF" w:rsidP="0049639E">
      <w:pPr>
        <w:pStyle w:val="ListParagraph"/>
        <w:numPr>
          <w:ilvl w:val="0"/>
          <w:numId w:val="2"/>
        </w:numPr>
        <w:rPr>
          <w:rFonts w:eastAsia="Myriad Pro,Times New Roman" w:cs="Times New Roman"/>
          <w:szCs w:val="24"/>
        </w:rPr>
      </w:pPr>
      <w:r>
        <w:rPr>
          <w:rFonts w:eastAsia="Myriad Pro,Times New Roman" w:cs="Times New Roman"/>
          <w:szCs w:val="24"/>
        </w:rPr>
        <w:t>Informē, ka i</w:t>
      </w:r>
      <w:r w:rsidRPr="007223BF">
        <w:rPr>
          <w:rFonts w:eastAsia="Myriad Pro,Times New Roman" w:cs="Times New Roman"/>
          <w:szCs w:val="24"/>
        </w:rPr>
        <w:t xml:space="preserve">r ieinteresēts investēt un veikt komercdarbību Zemes gabalā </w:t>
      </w:r>
      <w:r w:rsidR="008313F4">
        <w:rPr>
          <w:rFonts w:eastAsia="Myriad Pro,Times New Roman" w:cs="Times New Roman"/>
          <w:szCs w:val="24"/>
        </w:rPr>
        <w:t>B.</w:t>
      </w:r>
    </w:p>
    <w:p w14:paraId="0D6D6DA7" w14:textId="4ECC4DD7" w:rsidR="007223BF" w:rsidRDefault="00DE7E99" w:rsidP="00A95EA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Myriad Pro,Times New Roman" w:cs="Times New Roman"/>
          <w:szCs w:val="24"/>
        </w:rPr>
      </w:pPr>
      <w:r>
        <w:rPr>
          <w:rFonts w:eastAsia="Myriad Pro,Times New Roman" w:cs="Times New Roman"/>
          <w:szCs w:val="24"/>
        </w:rPr>
        <w:t>Informē, ka</w:t>
      </w:r>
      <w:r w:rsidR="00AD5BB0" w:rsidRPr="00755E64">
        <w:rPr>
          <w:rFonts w:eastAsia="Myriad Pro,Times New Roman" w:cs="Times New Roman"/>
          <w:szCs w:val="24"/>
        </w:rPr>
        <w:t>, ja Pretendent</w:t>
      </w:r>
      <w:r>
        <w:rPr>
          <w:rFonts w:eastAsia="Myriad Pro,Times New Roman" w:cs="Times New Roman"/>
          <w:szCs w:val="24"/>
        </w:rPr>
        <w:t xml:space="preserve">s </w:t>
      </w:r>
      <w:r w:rsidR="00D44AF3">
        <w:rPr>
          <w:rFonts w:eastAsia="Myriad Pro,Times New Roman" w:cs="Times New Roman"/>
          <w:szCs w:val="24"/>
        </w:rPr>
        <w:t>iegūs</w:t>
      </w:r>
      <w:r>
        <w:rPr>
          <w:rFonts w:eastAsia="Myriad Pro,Times New Roman" w:cs="Times New Roman"/>
          <w:szCs w:val="24"/>
        </w:rPr>
        <w:t xml:space="preserve"> Infrastruktūras nomas tiesīb</w:t>
      </w:r>
      <w:r w:rsidR="00D44AF3">
        <w:rPr>
          <w:rFonts w:eastAsia="Myriad Pro,Times New Roman" w:cs="Times New Roman"/>
          <w:szCs w:val="24"/>
        </w:rPr>
        <w:t>as</w:t>
      </w:r>
      <w:r>
        <w:rPr>
          <w:rFonts w:eastAsia="Myriad Pro,Times New Roman" w:cs="Times New Roman"/>
          <w:szCs w:val="24"/>
        </w:rPr>
        <w:t>, tad līgumus ar</w:t>
      </w:r>
      <w:r w:rsidR="007223BF">
        <w:rPr>
          <w:rFonts w:eastAsia="Myriad Pro,Times New Roman" w:cs="Times New Roman"/>
          <w:szCs w:val="24"/>
        </w:rPr>
        <w:t xml:space="preserve"> Rīgas brīvostas pārvaldi ir paredzēts slēgt (lūdzu, atzīmējiet atbilstošo lauku):</w:t>
      </w:r>
    </w:p>
    <w:p w14:paraId="79488694" w14:textId="2FCA36A6" w:rsidR="007223BF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 w:rsidR="00DE7E99">
        <w:rPr>
          <w:rFonts w:eastAsia="Myriad Pro,Times New Roman" w:cs="Times New Roman"/>
          <w:szCs w:val="24"/>
        </w:rPr>
        <w:t xml:space="preserve"> </w:t>
      </w:r>
      <w:r>
        <w:rPr>
          <w:rFonts w:eastAsia="Myriad Pro,Times New Roman" w:cs="Times New Roman"/>
          <w:szCs w:val="24"/>
        </w:rPr>
        <w:t>ar Pretendentu, kas reģistrēts Latvijas Republikas komercreģistrā, vai</w:t>
      </w:r>
    </w:p>
    <w:p w14:paraId="4257DCD5" w14:textId="77777777" w:rsidR="007223BF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Cs w:val="24"/>
        </w:rPr>
        <w:t xml:space="preserve"> ar ārvalstī reģistrētu Pretendentu, kā filiāle ir reģistrēta Latvijas Republikas komercreģistrā, vai</w:t>
      </w:r>
    </w:p>
    <w:p w14:paraId="46DEED6F" w14:textId="3615AEBA" w:rsidR="000E2A33" w:rsidRPr="00755E64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 w:val="32"/>
          <w:szCs w:val="32"/>
        </w:rPr>
        <w:t xml:space="preserve"> </w:t>
      </w:r>
      <w:r w:rsidR="00D44AF3">
        <w:rPr>
          <w:rFonts w:eastAsia="Myriad Pro,Times New Roman" w:cs="Times New Roman"/>
          <w:szCs w:val="24"/>
        </w:rPr>
        <w:t xml:space="preserve">ar </w:t>
      </w:r>
      <w:r w:rsidRPr="007223BF">
        <w:rPr>
          <w:rFonts w:eastAsia="Myriad Pro,Times New Roman" w:cs="Times New Roman"/>
          <w:szCs w:val="24"/>
        </w:rPr>
        <w:t>Pretendenta meitas uz</w:t>
      </w:r>
      <w:r>
        <w:rPr>
          <w:rFonts w:eastAsia="Myriad Pro,Times New Roman" w:cs="Times New Roman"/>
          <w:szCs w:val="24"/>
        </w:rPr>
        <w:t>ņēmumu.</w:t>
      </w:r>
    </w:p>
    <w:p w14:paraId="591DA339" w14:textId="48EF7DC4" w:rsidR="000E2A33" w:rsidRPr="00755E64" w:rsidRDefault="004F1BBA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Myriad Pro,Times New Roman" w:cs="Times New Roman"/>
          <w:szCs w:val="24"/>
        </w:rPr>
        <w:t xml:space="preserve">Apstiprina, ka </w:t>
      </w:r>
      <w:r w:rsidR="009952FF" w:rsidRPr="00755E64">
        <w:rPr>
          <w:rFonts w:eastAsia="Myriad Pro,Times New Roman" w:cs="Times New Roman"/>
          <w:szCs w:val="24"/>
        </w:rPr>
        <w:t>No</w:t>
      </w:r>
      <w:r w:rsidR="00D44AF3">
        <w:rPr>
          <w:rFonts w:eastAsia="Myriad Pro,Times New Roman" w:cs="Times New Roman"/>
          <w:szCs w:val="24"/>
        </w:rPr>
        <w:t>teikumi</w:t>
      </w:r>
      <w:r w:rsidR="00184CA0">
        <w:rPr>
          <w:rFonts w:eastAsia="Myriad Pro,Times New Roman" w:cs="Times New Roman"/>
          <w:szCs w:val="24"/>
        </w:rPr>
        <w:t xml:space="preserve"> Pretendentam</w:t>
      </w:r>
      <w:r w:rsidR="009952FF" w:rsidRPr="00755E64">
        <w:rPr>
          <w:rFonts w:eastAsia="Myriad Pro,Times New Roman" w:cs="Times New Roman"/>
          <w:szCs w:val="24"/>
        </w:rPr>
        <w:t xml:space="preserve"> </w:t>
      </w:r>
      <w:r w:rsidRPr="00755E64">
        <w:rPr>
          <w:rFonts w:eastAsia="Myriad Pro,Times New Roman" w:cs="Times New Roman"/>
          <w:szCs w:val="24"/>
        </w:rPr>
        <w:t>ir skaidr</w:t>
      </w:r>
      <w:r w:rsidR="00D44AF3">
        <w:rPr>
          <w:rFonts w:eastAsia="Myriad Pro,Times New Roman" w:cs="Times New Roman"/>
          <w:szCs w:val="24"/>
        </w:rPr>
        <w:t>i</w:t>
      </w:r>
      <w:r w:rsidRPr="00755E64">
        <w:rPr>
          <w:rFonts w:eastAsia="Myriad Pro,Times New Roman" w:cs="Times New Roman"/>
          <w:szCs w:val="24"/>
        </w:rPr>
        <w:t xml:space="preserve"> un saprotam</w:t>
      </w:r>
      <w:r w:rsidR="00D44AF3">
        <w:rPr>
          <w:rFonts w:eastAsia="Myriad Pro,Times New Roman" w:cs="Times New Roman"/>
          <w:szCs w:val="24"/>
        </w:rPr>
        <w:t>i</w:t>
      </w:r>
      <w:r w:rsidR="00184CA0">
        <w:rPr>
          <w:rFonts w:eastAsia="Myriad Pro,Times New Roman" w:cs="Times New Roman"/>
          <w:szCs w:val="24"/>
        </w:rPr>
        <w:t>; Pretendentam</w:t>
      </w:r>
      <w:r w:rsidRPr="00755E64">
        <w:rPr>
          <w:rFonts w:eastAsia="Myriad Pro,Times New Roman" w:cs="Times New Roman"/>
          <w:szCs w:val="24"/>
        </w:rPr>
        <w:t xml:space="preserve"> </w:t>
      </w:r>
      <w:r w:rsidR="006857CD" w:rsidRPr="00755E64">
        <w:rPr>
          <w:rFonts w:eastAsia="Myriad Pro,Times New Roman" w:cs="Times New Roman"/>
          <w:szCs w:val="24"/>
        </w:rPr>
        <w:t>par to</w:t>
      </w:r>
      <w:r w:rsidRPr="00755E64">
        <w:rPr>
          <w:rFonts w:eastAsia="Myriad Pro,Times New Roman" w:cs="Times New Roman"/>
          <w:szCs w:val="24"/>
        </w:rPr>
        <w:t xml:space="preserve"> nav nekādu iebildumu un pretenziju</w:t>
      </w:r>
      <w:r w:rsidR="008313F4">
        <w:rPr>
          <w:rFonts w:eastAsia="Myriad Pro,Times New Roman" w:cs="Times New Roman"/>
          <w:szCs w:val="24"/>
        </w:rPr>
        <w:t>.</w:t>
      </w:r>
    </w:p>
    <w:p w14:paraId="612B0141" w14:textId="26B89AA0" w:rsidR="007243D3" w:rsidRPr="00755E64" w:rsidRDefault="00A55231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t>Apliecina, ka Pretendenta rīcībā ir nepieciešamās profesionālās, tehniskās un organizatoriskās spējas, finanšu resursi, personāls, kas nepieciešami</w:t>
      </w:r>
      <w:r w:rsidR="005718C9">
        <w:rPr>
          <w:rFonts w:eastAsia="Tahoma" w:cs="Times New Roman"/>
          <w:szCs w:val="24"/>
        </w:rPr>
        <w:t xml:space="preserve"> investīcijām un komercdarbībai Apbūves teritorijā</w:t>
      </w:r>
      <w:r w:rsidR="008313F4">
        <w:rPr>
          <w:rFonts w:eastAsia="Tahoma" w:cs="Times New Roman"/>
          <w:szCs w:val="24"/>
        </w:rPr>
        <w:t>.</w:t>
      </w:r>
    </w:p>
    <w:p w14:paraId="2C9D2CDD" w14:textId="1310BE79" w:rsidR="00193D26" w:rsidRPr="00755E64" w:rsidRDefault="00193D26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lastRenderedPageBreak/>
        <w:t>Apliecina, ka uz Pretendentu neattiecas</w:t>
      </w:r>
      <w:r w:rsidR="00184CA0">
        <w:rPr>
          <w:rFonts w:eastAsia="Tahoma" w:cs="Times New Roman"/>
          <w:szCs w:val="24"/>
        </w:rPr>
        <w:t xml:space="preserve"> neviens no</w:t>
      </w:r>
      <w:r w:rsidRPr="00755E64">
        <w:rPr>
          <w:rFonts w:eastAsia="Tahoma" w:cs="Times New Roman"/>
          <w:szCs w:val="24"/>
        </w:rPr>
        <w:t xml:space="preserve"> No</w:t>
      </w:r>
      <w:r w:rsidR="00D44AF3">
        <w:rPr>
          <w:rFonts w:eastAsia="Tahoma" w:cs="Times New Roman"/>
          <w:szCs w:val="24"/>
        </w:rPr>
        <w:t>teikumos</w:t>
      </w:r>
      <w:r w:rsidR="00184CA0">
        <w:rPr>
          <w:rFonts w:eastAsia="Tahoma" w:cs="Times New Roman"/>
          <w:szCs w:val="24"/>
        </w:rPr>
        <w:t xml:space="preserve"> uzskaitītajiem Pretendentu</w:t>
      </w:r>
      <w:r w:rsidRPr="00755E64">
        <w:rPr>
          <w:rFonts w:eastAsia="Tahoma" w:cs="Times New Roman"/>
          <w:szCs w:val="24"/>
        </w:rPr>
        <w:t xml:space="preserve"> izslēgšanas iemesl</w:t>
      </w:r>
      <w:r w:rsidR="00184CA0">
        <w:rPr>
          <w:rFonts w:eastAsia="Tahoma" w:cs="Times New Roman"/>
          <w:szCs w:val="24"/>
        </w:rPr>
        <w:t>iem</w:t>
      </w:r>
      <w:r w:rsidR="008313F4">
        <w:rPr>
          <w:rFonts w:eastAsia="Tahoma" w:cs="Times New Roman"/>
          <w:szCs w:val="24"/>
        </w:rPr>
        <w:t>.</w:t>
      </w:r>
    </w:p>
    <w:p w14:paraId="1C4917D0" w14:textId="22EEF9BE" w:rsidR="000E2A33" w:rsidRDefault="00F43A3A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t xml:space="preserve">Apstiprina, ka Pretendents ir informēts un </w:t>
      </w:r>
      <w:r w:rsidR="00B9583F">
        <w:rPr>
          <w:rFonts w:eastAsia="Tahoma" w:cs="Times New Roman"/>
          <w:szCs w:val="24"/>
        </w:rPr>
        <w:t>piekrīt</w:t>
      </w:r>
      <w:r w:rsidRPr="00755E64">
        <w:rPr>
          <w:rFonts w:eastAsia="Tahoma" w:cs="Times New Roman"/>
          <w:szCs w:val="24"/>
        </w:rPr>
        <w:t xml:space="preserve">, ka </w:t>
      </w:r>
      <w:r w:rsidR="00B9583F">
        <w:rPr>
          <w:rFonts w:eastAsia="Tahoma" w:cs="Times New Roman"/>
          <w:szCs w:val="24"/>
        </w:rPr>
        <w:t>Rīgas brīvostas pārvalde</w:t>
      </w:r>
      <w:r w:rsidR="00250C0F" w:rsidRPr="00755E64">
        <w:rPr>
          <w:rFonts w:eastAsia="Tahoma" w:cs="Times New Roman"/>
          <w:szCs w:val="24"/>
        </w:rPr>
        <w:t xml:space="preserve"> </w:t>
      </w:r>
      <w:r w:rsidRPr="00755E64">
        <w:rPr>
          <w:rFonts w:eastAsia="Tahoma" w:cs="Times New Roman"/>
          <w:szCs w:val="24"/>
        </w:rPr>
        <w:t>veiks</w:t>
      </w:r>
      <w:r w:rsidR="00B9583F">
        <w:rPr>
          <w:rFonts w:eastAsia="Tahoma" w:cs="Times New Roman"/>
          <w:szCs w:val="24"/>
        </w:rPr>
        <w:t xml:space="preserve"> sarunu procesa gaitā un</w:t>
      </w:r>
      <w:r w:rsidR="00C948D6">
        <w:rPr>
          <w:rFonts w:eastAsia="Tahoma" w:cs="Times New Roman"/>
          <w:szCs w:val="24"/>
        </w:rPr>
        <w:t xml:space="preserve"> no</w:t>
      </w:r>
      <w:r w:rsidR="00B9583F">
        <w:rPr>
          <w:rFonts w:eastAsia="Tahoma" w:cs="Times New Roman"/>
          <w:szCs w:val="24"/>
        </w:rPr>
        <w:t xml:space="preserve"> Pretendenta </w:t>
      </w:r>
      <w:r w:rsidR="00C948D6">
        <w:rPr>
          <w:rFonts w:eastAsia="Tahoma" w:cs="Times New Roman"/>
          <w:szCs w:val="24"/>
        </w:rPr>
        <w:t>saņemtajiem dokumentiem iegūto</w:t>
      </w:r>
      <w:r w:rsidRPr="00755E64">
        <w:rPr>
          <w:rFonts w:eastAsia="Tahoma" w:cs="Times New Roman"/>
          <w:szCs w:val="24"/>
        </w:rPr>
        <w:t xml:space="preserve"> personas datu apstrādi, ciktāl tas ir nepieciešams personas datu apstrādes mērķa realizācijai – lai veiktu nepieciešamās darbības </w:t>
      </w:r>
      <w:r w:rsidR="00C948D6">
        <w:rPr>
          <w:rFonts w:eastAsia="Tahoma" w:cs="Times New Roman"/>
          <w:szCs w:val="24"/>
        </w:rPr>
        <w:t>Investoru atlases procesa</w:t>
      </w:r>
      <w:r w:rsidR="00250C0F" w:rsidRPr="00755E64">
        <w:rPr>
          <w:rFonts w:eastAsia="Tahoma" w:cs="Times New Roman"/>
          <w:szCs w:val="24"/>
        </w:rPr>
        <w:t xml:space="preserve"> </w:t>
      </w:r>
      <w:r w:rsidRPr="00755E64">
        <w:rPr>
          <w:rFonts w:eastAsia="Tahoma" w:cs="Times New Roman"/>
          <w:szCs w:val="24"/>
        </w:rPr>
        <w:t>nodrošināšanai</w:t>
      </w:r>
      <w:r w:rsidR="00C948D6">
        <w:rPr>
          <w:rFonts w:eastAsia="Tahoma" w:cs="Times New Roman"/>
          <w:szCs w:val="24"/>
        </w:rPr>
        <w:t>, un ir nodrošinājis tiesisko pamatu šo datu nodošanai</w:t>
      </w:r>
      <w:r w:rsidR="008313F4">
        <w:rPr>
          <w:rFonts w:eastAsia="Tahoma" w:cs="Times New Roman"/>
          <w:szCs w:val="24"/>
        </w:rPr>
        <w:t>.</w:t>
      </w:r>
    </w:p>
    <w:p w14:paraId="620EA0E4" w14:textId="3BE9ECB9" w:rsidR="000E2A33" w:rsidRPr="00C948D6" w:rsidRDefault="00C948D6" w:rsidP="00A95EA9">
      <w:pPr>
        <w:numPr>
          <w:ilvl w:val="0"/>
          <w:numId w:val="2"/>
        </w:numPr>
        <w:spacing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  <w:r w:rsidRPr="00C948D6">
        <w:rPr>
          <w:rFonts w:eastAsia="Tahoma" w:cs="Times New Roman"/>
          <w:szCs w:val="24"/>
        </w:rPr>
        <w:t xml:space="preserve">Apliecina, ka </w:t>
      </w:r>
      <w:r w:rsidR="00F43A3A" w:rsidRPr="00C948D6">
        <w:rPr>
          <w:rFonts w:eastAsia="Wingdings" w:cs="Times New Roman"/>
          <w:kern w:val="24"/>
          <w:szCs w:val="24"/>
          <w:shd w:val="clear" w:color="auto" w:fill="FFFFFF"/>
        </w:rPr>
        <w:t xml:space="preserve">uzņemas pilnu atbildību par iesniegto </w:t>
      </w:r>
      <w:r>
        <w:rPr>
          <w:rFonts w:eastAsia="Wingdings" w:cs="Times New Roman"/>
          <w:kern w:val="24"/>
          <w:szCs w:val="24"/>
          <w:shd w:val="clear" w:color="auto" w:fill="FFFFFF"/>
        </w:rPr>
        <w:t>informāciju, un informāciju, kura tiks iesniegta Investoru atlases procesa ietvaros, un tās atbilstīb</w:t>
      </w:r>
      <w:r w:rsidR="0043686E" w:rsidRPr="00C948D6">
        <w:rPr>
          <w:rFonts w:cs="Times New Roman"/>
          <w:szCs w:val="24"/>
        </w:rPr>
        <w:t>u No</w:t>
      </w:r>
      <w:r w:rsidR="00D44AF3">
        <w:rPr>
          <w:rFonts w:cs="Times New Roman"/>
          <w:szCs w:val="24"/>
        </w:rPr>
        <w:t>teikumu</w:t>
      </w:r>
      <w:r w:rsidR="0043686E" w:rsidRPr="00C948D6">
        <w:rPr>
          <w:rFonts w:cs="Times New Roman"/>
          <w:szCs w:val="24"/>
        </w:rPr>
        <w:t xml:space="preserve"> prasībām.</w:t>
      </w:r>
    </w:p>
    <w:p w14:paraId="3469184E" w14:textId="77777777" w:rsidR="0043686E" w:rsidRPr="00755E64" w:rsidRDefault="0043686E" w:rsidP="0043686E">
      <w:pPr>
        <w:spacing w:before="120"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</w:p>
    <w:p w14:paraId="02119683" w14:textId="7A01CEF0" w:rsidR="00B611D0" w:rsidRPr="00755E64" w:rsidRDefault="00B611D0" w:rsidP="0043686E">
      <w:pPr>
        <w:spacing w:before="120"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  <w:r w:rsidRPr="00755E64">
        <w:rPr>
          <w:rFonts w:eastAsia="Wingdings" w:cs="Times New Roman"/>
          <w:kern w:val="24"/>
          <w:szCs w:val="24"/>
          <w:shd w:val="clear" w:color="auto" w:fill="FFFFFF"/>
        </w:rPr>
        <w:t>Parakstīšanas vieta un datums</w:t>
      </w:r>
      <w:r w:rsidR="00D44AF3">
        <w:rPr>
          <w:rFonts w:eastAsia="Wingdings" w:cs="Times New Roman"/>
          <w:kern w:val="24"/>
          <w:szCs w:val="24"/>
          <w:shd w:val="clear" w:color="auto" w:fill="FFFFFF"/>
        </w:rPr>
        <w:t xml:space="preserve"> ______________________________</w:t>
      </w:r>
    </w:p>
    <w:p w14:paraId="4E930767" w14:textId="77777777" w:rsidR="00D44AF3" w:rsidRDefault="00D44AF3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22DA86CE" w14:textId="2F1082A9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  <w:r w:rsidRPr="00755E64">
        <w:rPr>
          <w:rFonts w:eastAsia="Times New Roman" w:cs="Times New Roman"/>
          <w:bCs/>
          <w:szCs w:val="24"/>
          <w:lang w:eastAsia="lv-LV"/>
        </w:rPr>
        <w:t>Pretendenta pārstāvja amats, vārds, uzvārds</w:t>
      </w:r>
      <w:r w:rsidR="00D44AF3">
        <w:rPr>
          <w:rFonts w:eastAsia="Times New Roman" w:cs="Times New Roman"/>
          <w:bCs/>
          <w:szCs w:val="24"/>
          <w:lang w:eastAsia="lv-LV"/>
        </w:rPr>
        <w:t xml:space="preserve"> _______________________________________</w:t>
      </w:r>
    </w:p>
    <w:p w14:paraId="34724170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1E452CCC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  <w:r w:rsidRPr="00755E64">
        <w:rPr>
          <w:rFonts w:eastAsia="Times New Roman" w:cs="Times New Roman"/>
          <w:bCs/>
          <w:szCs w:val="24"/>
          <w:lang w:eastAsia="lv-LV"/>
        </w:rPr>
        <w:t>__________________________ /Paraksts/</w:t>
      </w:r>
    </w:p>
    <w:p w14:paraId="5ED4500B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120FB035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ar-SA"/>
        </w:rPr>
      </w:pPr>
      <w:r w:rsidRPr="00755E64">
        <w:rPr>
          <w:rFonts w:eastAsia="Times New Roman" w:cs="Times New Roman"/>
          <w:bCs/>
          <w:szCs w:val="24"/>
          <w:lang w:eastAsia="ar-SA"/>
        </w:rPr>
        <w:t xml:space="preserve">* Dokumenta rekvizītus "datums" un "paraksts" neaizpilda, ja dokuments ir parakstīts ar drošu elektronisko parakstu, kas satur laika zīmogu. </w:t>
      </w:r>
    </w:p>
    <w:p w14:paraId="7EE79E8B" w14:textId="77777777" w:rsidR="00B04CAA" w:rsidRPr="00755E64" w:rsidRDefault="00B04CAA" w:rsidP="00B04CAA">
      <w:pPr>
        <w:numPr>
          <w:ilvl w:val="1"/>
          <w:numId w:val="0"/>
        </w:numPr>
        <w:spacing w:after="0"/>
        <w:ind w:left="851" w:hanging="851"/>
        <w:rPr>
          <w:rFonts w:eastAsia="Times New Roman" w:cs="Times New Roman"/>
          <w:b/>
          <w:bCs/>
          <w:szCs w:val="24"/>
          <w:lang w:eastAsia="ar-SA" w:bidi="bn-BD"/>
        </w:rPr>
      </w:pPr>
    </w:p>
    <w:p w14:paraId="54AD992F" w14:textId="77777777" w:rsidR="00B04CAA" w:rsidRPr="00755E64" w:rsidRDefault="00B04CAA" w:rsidP="000E2A33">
      <w:pPr>
        <w:rPr>
          <w:rFonts w:cs="Times New Roman"/>
          <w:szCs w:val="24"/>
        </w:rPr>
      </w:pPr>
    </w:p>
    <w:sectPr w:rsidR="00B04CAA" w:rsidRPr="00755E64" w:rsidSect="005B67B3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5E37" w14:textId="77777777" w:rsidR="00405A9D" w:rsidRDefault="00405A9D" w:rsidP="002F53AB">
      <w:pPr>
        <w:spacing w:after="0" w:line="240" w:lineRule="auto"/>
      </w:pPr>
      <w:r>
        <w:separator/>
      </w:r>
    </w:p>
  </w:endnote>
  <w:endnote w:type="continuationSeparator" w:id="0">
    <w:p w14:paraId="2C95E952" w14:textId="77777777" w:rsidR="00405A9D" w:rsidRDefault="00405A9D" w:rsidP="002F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,Times New Roman">
    <w:altName w:val="Segoe UI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2BDF5723" w14:textId="497A2F97" w:rsidR="0033069A" w:rsidRPr="0033069A" w:rsidRDefault="0033069A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 w:rsidR="00B611D0"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6DA8D644" w14:textId="77777777" w:rsidR="0033069A" w:rsidRDefault="0033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BDA8" w14:textId="77777777" w:rsidR="00405A9D" w:rsidRDefault="00405A9D" w:rsidP="002F53AB">
      <w:pPr>
        <w:spacing w:after="0" w:line="240" w:lineRule="auto"/>
      </w:pPr>
      <w:r>
        <w:separator/>
      </w:r>
    </w:p>
  </w:footnote>
  <w:footnote w:type="continuationSeparator" w:id="0">
    <w:p w14:paraId="3F22CD81" w14:textId="77777777" w:rsidR="00405A9D" w:rsidRDefault="00405A9D" w:rsidP="002F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211" w14:textId="4F10EADB" w:rsidR="002F53AB" w:rsidRDefault="002F53AB" w:rsidP="00077577">
    <w:pPr>
      <w:pStyle w:val="Header"/>
      <w:jc w:val="right"/>
    </w:pPr>
  </w:p>
  <w:p w14:paraId="67B01D67" w14:textId="77777777" w:rsidR="002F53AB" w:rsidRDefault="002F5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25C44"/>
    <w:multiLevelType w:val="multilevel"/>
    <w:tmpl w:val="ECCCE6AE"/>
    <w:styleLink w:val="SLONumberings1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117289798">
    <w:abstractNumId w:val="0"/>
    <w:lvlOverride w:ilvl="0">
      <w:lvl w:ilvl="0">
        <w:start w:val="6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3"/>
        <w:numFmt w:val="decimal"/>
        <w:pStyle w:val="2ndlevelheading"/>
        <w:lvlText w:val="%1.%2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4thlevelheading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pStyle w:val="5thlevelheading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" w16cid:durableId="1923417771">
    <w:abstractNumId w:val="1"/>
  </w:num>
  <w:num w:numId="3" w16cid:durableId="3775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33"/>
    <w:rsid w:val="00012F93"/>
    <w:rsid w:val="0007583A"/>
    <w:rsid w:val="00077577"/>
    <w:rsid w:val="000C6FFB"/>
    <w:rsid w:val="000D1BB3"/>
    <w:rsid w:val="000E2125"/>
    <w:rsid w:val="000E2A33"/>
    <w:rsid w:val="000F1C3D"/>
    <w:rsid w:val="00135B99"/>
    <w:rsid w:val="00152570"/>
    <w:rsid w:val="00184CA0"/>
    <w:rsid w:val="00193D26"/>
    <w:rsid w:val="00194537"/>
    <w:rsid w:val="001A464F"/>
    <w:rsid w:val="001B65A9"/>
    <w:rsid w:val="001C683E"/>
    <w:rsid w:val="001E59CD"/>
    <w:rsid w:val="00207953"/>
    <w:rsid w:val="00250C0F"/>
    <w:rsid w:val="0028693B"/>
    <w:rsid w:val="002D4B0F"/>
    <w:rsid w:val="002F53AB"/>
    <w:rsid w:val="00324C08"/>
    <w:rsid w:val="0033069A"/>
    <w:rsid w:val="003322EE"/>
    <w:rsid w:val="00356F8E"/>
    <w:rsid w:val="00382525"/>
    <w:rsid w:val="00393C9A"/>
    <w:rsid w:val="003C70E3"/>
    <w:rsid w:val="003F501D"/>
    <w:rsid w:val="00405A9D"/>
    <w:rsid w:val="00416F2D"/>
    <w:rsid w:val="00422483"/>
    <w:rsid w:val="00433EDF"/>
    <w:rsid w:val="0043686E"/>
    <w:rsid w:val="00442817"/>
    <w:rsid w:val="00444B25"/>
    <w:rsid w:val="00461584"/>
    <w:rsid w:val="004818E9"/>
    <w:rsid w:val="0049639E"/>
    <w:rsid w:val="004B69FE"/>
    <w:rsid w:val="004E3E44"/>
    <w:rsid w:val="004F1BBA"/>
    <w:rsid w:val="00501547"/>
    <w:rsid w:val="005058A1"/>
    <w:rsid w:val="00530593"/>
    <w:rsid w:val="005718C9"/>
    <w:rsid w:val="00594917"/>
    <w:rsid w:val="005B0E3A"/>
    <w:rsid w:val="005B67B3"/>
    <w:rsid w:val="005C6BE8"/>
    <w:rsid w:val="00637EF2"/>
    <w:rsid w:val="006601EF"/>
    <w:rsid w:val="006857CD"/>
    <w:rsid w:val="00685B45"/>
    <w:rsid w:val="006A0280"/>
    <w:rsid w:val="006A67E5"/>
    <w:rsid w:val="007073F2"/>
    <w:rsid w:val="007129D9"/>
    <w:rsid w:val="007223BF"/>
    <w:rsid w:val="007243D3"/>
    <w:rsid w:val="007523F6"/>
    <w:rsid w:val="00755E64"/>
    <w:rsid w:val="007A054B"/>
    <w:rsid w:val="007D22AD"/>
    <w:rsid w:val="00804F82"/>
    <w:rsid w:val="008226B4"/>
    <w:rsid w:val="008313F4"/>
    <w:rsid w:val="00837176"/>
    <w:rsid w:val="008455AD"/>
    <w:rsid w:val="008847F2"/>
    <w:rsid w:val="008E6A08"/>
    <w:rsid w:val="00941E8B"/>
    <w:rsid w:val="009705AD"/>
    <w:rsid w:val="00982073"/>
    <w:rsid w:val="00986AE7"/>
    <w:rsid w:val="009952FF"/>
    <w:rsid w:val="009D6FCB"/>
    <w:rsid w:val="00A23CFF"/>
    <w:rsid w:val="00A46A53"/>
    <w:rsid w:val="00A47D70"/>
    <w:rsid w:val="00A55231"/>
    <w:rsid w:val="00A95EA9"/>
    <w:rsid w:val="00A964D2"/>
    <w:rsid w:val="00AA4E31"/>
    <w:rsid w:val="00AD5BB0"/>
    <w:rsid w:val="00AE3EC3"/>
    <w:rsid w:val="00AE7892"/>
    <w:rsid w:val="00B0432A"/>
    <w:rsid w:val="00B04C22"/>
    <w:rsid w:val="00B04CAA"/>
    <w:rsid w:val="00B56E96"/>
    <w:rsid w:val="00B611D0"/>
    <w:rsid w:val="00B93F8D"/>
    <w:rsid w:val="00B9583F"/>
    <w:rsid w:val="00BA1A6A"/>
    <w:rsid w:val="00BB2985"/>
    <w:rsid w:val="00BB47FC"/>
    <w:rsid w:val="00C164BC"/>
    <w:rsid w:val="00C17F33"/>
    <w:rsid w:val="00C37E98"/>
    <w:rsid w:val="00C41431"/>
    <w:rsid w:val="00C6218A"/>
    <w:rsid w:val="00C80DD2"/>
    <w:rsid w:val="00C948D6"/>
    <w:rsid w:val="00C9588D"/>
    <w:rsid w:val="00CA1AAB"/>
    <w:rsid w:val="00CD71D3"/>
    <w:rsid w:val="00CE36F7"/>
    <w:rsid w:val="00CF5EE5"/>
    <w:rsid w:val="00D03A06"/>
    <w:rsid w:val="00D3489B"/>
    <w:rsid w:val="00D43BF4"/>
    <w:rsid w:val="00D43E10"/>
    <w:rsid w:val="00D44AF3"/>
    <w:rsid w:val="00D74F04"/>
    <w:rsid w:val="00D874E1"/>
    <w:rsid w:val="00DC4F0A"/>
    <w:rsid w:val="00DE7E99"/>
    <w:rsid w:val="00DF53EB"/>
    <w:rsid w:val="00E15BAC"/>
    <w:rsid w:val="00E30567"/>
    <w:rsid w:val="00E33771"/>
    <w:rsid w:val="00EA706F"/>
    <w:rsid w:val="00EB1E13"/>
    <w:rsid w:val="00EC42D3"/>
    <w:rsid w:val="00EE38C1"/>
    <w:rsid w:val="00EF0487"/>
    <w:rsid w:val="00F20E5B"/>
    <w:rsid w:val="00F239AB"/>
    <w:rsid w:val="00F43A3A"/>
    <w:rsid w:val="00F52D9B"/>
    <w:rsid w:val="00FA5C5D"/>
    <w:rsid w:val="00FC118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56EA"/>
  <w15:chartTrackingRefBased/>
  <w15:docId w15:val="{8A5D0C49-B846-47F7-8C39-C00C6F54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A33"/>
    <w:pPr>
      <w:spacing w:after="0" w:line="240" w:lineRule="auto"/>
    </w:pPr>
    <w:rPr>
      <w:rFonts w:ascii="Wingdings" w:eastAsia="Wingdings" w:hAnsi="Wingdings" w:cs="Wingdings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link w:val="SLONormalChar"/>
    <w:qFormat/>
    <w:rsid w:val="000E2A33"/>
    <w:pPr>
      <w:spacing w:before="120" w:after="120" w:line="240" w:lineRule="auto"/>
      <w:jc w:val="both"/>
    </w:pPr>
    <w:rPr>
      <w:rFonts w:ascii="Wingdings" w:eastAsia="Wingdings" w:hAnsi="Wingdings" w:cs="Wingdings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0E2A33"/>
    <w:rPr>
      <w:rFonts w:ascii="Wingdings" w:eastAsia="Wingdings" w:hAnsi="Wingdings" w:cs="Wingdings"/>
      <w:szCs w:val="24"/>
      <w:lang w:val="en-GB"/>
    </w:rPr>
  </w:style>
  <w:style w:type="paragraph" w:customStyle="1" w:styleId="1stlevelheading">
    <w:name w:val="1st level (heading)"/>
    <w:next w:val="SLONormal"/>
    <w:link w:val="1stlevelheadingChar"/>
    <w:uiPriority w:val="1"/>
    <w:qFormat/>
    <w:rsid w:val="000E2A33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Wingdings" w:eastAsia="Wingdings" w:hAnsi="Wingdings" w:cs="Wingdings"/>
      <w:b/>
      <w:caps/>
      <w:spacing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E2A33"/>
    <w:pPr>
      <w:keepNext w:val="0"/>
      <w:numPr>
        <w:ilvl w:val="1"/>
      </w:numPr>
      <w:tabs>
        <w:tab w:val="clear" w:pos="964"/>
        <w:tab w:val="num" w:pos="360"/>
      </w:tabs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E2A33"/>
    <w:pPr>
      <w:numPr>
        <w:ilvl w:val="2"/>
      </w:numPr>
      <w:tabs>
        <w:tab w:val="clear" w:pos="964"/>
        <w:tab w:val="num" w:pos="360"/>
      </w:tabs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E2A33"/>
    <w:pPr>
      <w:numPr>
        <w:ilvl w:val="3"/>
      </w:numPr>
      <w:tabs>
        <w:tab w:val="clear" w:pos="1928"/>
        <w:tab w:val="num" w:pos="360"/>
      </w:tabs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E2A33"/>
    <w:pPr>
      <w:numPr>
        <w:ilvl w:val="4"/>
      </w:numPr>
      <w:tabs>
        <w:tab w:val="clear" w:pos="2835"/>
        <w:tab w:val="num" w:pos="360"/>
      </w:tabs>
      <w:outlineLvl w:val="4"/>
    </w:pPr>
    <w:rPr>
      <w:i w:val="0"/>
      <w:u w:val="single"/>
    </w:rPr>
  </w:style>
  <w:style w:type="paragraph" w:customStyle="1" w:styleId="SLOAgreementTitle">
    <w:name w:val="SLO Agreement Title"/>
    <w:basedOn w:val="Normal"/>
    <w:next w:val="SLONormal"/>
    <w:qFormat/>
    <w:rsid w:val="000E2A33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0E2A33"/>
    <w:pPr>
      <w:spacing w:after="0" w:line="240" w:lineRule="auto"/>
    </w:pPr>
    <w:rPr>
      <w:rFonts w:ascii="Wingdings" w:eastAsia="Wingdings" w:hAnsi="Wingdings" w:cs="Wingdings"/>
      <w:szCs w:val="24"/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1stlevelheadingChar">
    <w:name w:val="1st level (heading) Char"/>
    <w:basedOn w:val="DefaultParagraphFont"/>
    <w:link w:val="1stlevelheading"/>
    <w:uiPriority w:val="1"/>
    <w:rsid w:val="000E2A33"/>
    <w:rPr>
      <w:rFonts w:ascii="Wingdings" w:eastAsia="Wingdings" w:hAnsi="Wingdings" w:cs="Wingdings"/>
      <w:b/>
      <w:caps/>
      <w:spacing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E2A33"/>
    <w:rPr>
      <w:color w:val="0563C1" w:themeColor="hyperlink"/>
      <w:u w:val="single"/>
    </w:rPr>
  </w:style>
  <w:style w:type="numbering" w:customStyle="1" w:styleId="SLONumberings1">
    <w:name w:val="SLO_Numberings1"/>
    <w:uiPriority w:val="99"/>
    <w:rsid w:val="000E2A33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52F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A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5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AB"/>
  </w:style>
  <w:style w:type="paragraph" w:styleId="Footer">
    <w:name w:val="footer"/>
    <w:basedOn w:val="Normal"/>
    <w:link w:val="FooterChar"/>
    <w:uiPriority w:val="99"/>
    <w:unhideWhenUsed/>
    <w:rsid w:val="002F5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AB"/>
  </w:style>
  <w:style w:type="character" w:styleId="CommentReference">
    <w:name w:val="annotation reference"/>
    <w:basedOn w:val="DefaultParagraphFont"/>
    <w:uiPriority w:val="99"/>
    <w:semiHidden/>
    <w:unhideWhenUsed/>
    <w:rsid w:val="00D4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D67B-0ECF-4F65-BF65-40242752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2025-10-07T11:44:00Z</cp:lastPrinted>
  <dcterms:created xsi:type="dcterms:W3CDTF">2026-01-14T10:21:00Z</dcterms:created>
  <dcterms:modified xsi:type="dcterms:W3CDTF">2026-01-15T13:38:00Z</dcterms:modified>
</cp:coreProperties>
</file>