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425" w:rsidRPr="00B75E46" w:rsidRDefault="00BD6425" w:rsidP="00BD6425">
      <w:pPr>
        <w:jc w:val="center"/>
        <w:rPr>
          <w:rFonts w:ascii="Times New Roman" w:hAnsi="Times New Roman" w:cs="Times New Roman"/>
          <w:b/>
          <w:sz w:val="24"/>
          <w:szCs w:val="24"/>
        </w:rPr>
      </w:pPr>
      <w:r w:rsidRPr="00B75E46">
        <w:rPr>
          <w:rFonts w:ascii="Times New Roman" w:hAnsi="Times New Roman" w:cs="Times New Roman"/>
          <w:b/>
          <w:sz w:val="24"/>
          <w:szCs w:val="24"/>
        </w:rPr>
        <w:t>Tehniskā specifikācija</w:t>
      </w:r>
    </w:p>
    <w:p w:rsidR="00BD6425" w:rsidRPr="00B75E46" w:rsidRDefault="00BD6425" w:rsidP="00BD6425">
      <w:pPr>
        <w:jc w:val="center"/>
        <w:rPr>
          <w:rFonts w:ascii="Times New Roman" w:hAnsi="Times New Roman" w:cs="Times New Roman"/>
          <w:b/>
          <w:sz w:val="24"/>
          <w:szCs w:val="24"/>
        </w:rPr>
      </w:pPr>
    </w:p>
    <w:p w:rsidR="00BD6425" w:rsidRPr="00B75E46" w:rsidRDefault="00BD6425" w:rsidP="00BD6425">
      <w:pPr>
        <w:jc w:val="both"/>
        <w:rPr>
          <w:rFonts w:ascii="Times New Roman" w:hAnsi="Times New Roman" w:cs="Times New Roman"/>
          <w:sz w:val="24"/>
          <w:szCs w:val="24"/>
        </w:rPr>
      </w:pPr>
    </w:p>
    <w:p w:rsidR="00BD6425" w:rsidRPr="00B75E46" w:rsidRDefault="00BD6425" w:rsidP="00BD6425">
      <w:pPr>
        <w:pStyle w:val="ListParagraph"/>
        <w:numPr>
          <w:ilvl w:val="0"/>
          <w:numId w:val="1"/>
        </w:numPr>
        <w:jc w:val="both"/>
        <w:rPr>
          <w:rFonts w:ascii="Times New Roman" w:hAnsi="Times New Roman" w:cs="Times New Roman"/>
          <w:b/>
          <w:sz w:val="24"/>
          <w:szCs w:val="24"/>
        </w:rPr>
      </w:pPr>
      <w:r w:rsidRPr="00B75E46">
        <w:rPr>
          <w:rFonts w:ascii="Times New Roman" w:hAnsi="Times New Roman" w:cs="Times New Roman"/>
          <w:b/>
          <w:sz w:val="24"/>
          <w:szCs w:val="24"/>
        </w:rPr>
        <w:t>Iepirkuma priekšmets.</w:t>
      </w:r>
    </w:p>
    <w:p w:rsidR="00BD6425" w:rsidRPr="00B75E46" w:rsidRDefault="00BD6425" w:rsidP="00BD6425">
      <w:pPr>
        <w:pStyle w:val="ListParagraph"/>
        <w:jc w:val="both"/>
        <w:rPr>
          <w:rFonts w:ascii="Times New Roman" w:hAnsi="Times New Roman" w:cs="Times New Roman"/>
          <w:sz w:val="24"/>
          <w:szCs w:val="24"/>
        </w:rPr>
      </w:pPr>
      <w:r w:rsidRPr="00B75E46">
        <w:rPr>
          <w:rFonts w:ascii="Times New Roman" w:hAnsi="Times New Roman" w:cs="Times New Roman"/>
          <w:sz w:val="24"/>
          <w:szCs w:val="24"/>
        </w:rPr>
        <w:t xml:space="preserve">Griezto ziedu, ziedu un svētku kompozīciju iegāde Rīgas brīvostas pārvaldes vajadzībām. </w:t>
      </w:r>
    </w:p>
    <w:p w:rsidR="00BD6425" w:rsidRPr="00B75E46" w:rsidRDefault="00BD6425" w:rsidP="00BD6425">
      <w:pPr>
        <w:pStyle w:val="ListParagraph"/>
        <w:numPr>
          <w:ilvl w:val="0"/>
          <w:numId w:val="1"/>
        </w:numPr>
        <w:jc w:val="both"/>
        <w:rPr>
          <w:rFonts w:ascii="Times New Roman" w:hAnsi="Times New Roman" w:cs="Times New Roman"/>
          <w:b/>
          <w:sz w:val="24"/>
          <w:szCs w:val="24"/>
        </w:rPr>
      </w:pPr>
      <w:r w:rsidRPr="00B75E46">
        <w:rPr>
          <w:rFonts w:ascii="Times New Roman" w:hAnsi="Times New Roman" w:cs="Times New Roman"/>
          <w:b/>
          <w:sz w:val="24"/>
          <w:szCs w:val="24"/>
        </w:rPr>
        <w:t>Minimālās prasības Pakalpojuma sniegšanai.</w:t>
      </w:r>
    </w:p>
    <w:p w:rsidR="00BD6425" w:rsidRPr="00B75E46" w:rsidRDefault="00BD6425" w:rsidP="00BD6425">
      <w:pPr>
        <w:pStyle w:val="ListParagraph"/>
        <w:jc w:val="both"/>
        <w:rPr>
          <w:rFonts w:ascii="Times New Roman" w:hAnsi="Times New Roman" w:cs="Times New Roman"/>
          <w:b/>
          <w:sz w:val="24"/>
          <w:szCs w:val="24"/>
        </w:rPr>
      </w:pPr>
      <w:r w:rsidRPr="00B75E46">
        <w:rPr>
          <w:rFonts w:ascii="Times New Roman" w:hAnsi="Times New Roman" w:cs="Times New Roman"/>
          <w:sz w:val="24"/>
          <w:szCs w:val="24"/>
        </w:rPr>
        <w:t>Pretendenta piedāvāto griezto ziedu, ziedu un svētku kompozīciju sortimentam jābūt:</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svaigam,</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bez dzīvnieku, augu vai pesticīdu radītiem bojājumiem, kas ietekmē izskatu,</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ziediem nesaspiestiem,</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bez attīstības defektiem,</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kātiem, atbilstīgi sugai un šķirnei jābūt pietiekami stipriem un stingriem, lai balstītu ziedu (-</w:t>
      </w:r>
      <w:proofErr w:type="spellStart"/>
      <w:r w:rsidRPr="00B75E46">
        <w:rPr>
          <w:rFonts w:ascii="Times New Roman" w:hAnsi="Times New Roman" w:cs="Times New Roman"/>
          <w:sz w:val="24"/>
          <w:szCs w:val="24"/>
        </w:rPr>
        <w:t>us</w:t>
      </w:r>
      <w:proofErr w:type="spellEnd"/>
      <w:r w:rsidRPr="00B75E46">
        <w:rPr>
          <w:rFonts w:ascii="Times New Roman" w:hAnsi="Times New Roman" w:cs="Times New Roman"/>
          <w:sz w:val="24"/>
          <w:szCs w:val="24"/>
        </w:rPr>
        <w:t>),</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 xml:space="preserve">jānodrošina ziedu krāsu izvēles iespējas, kā arī sezonālo ziedu dažādība,   ūdens nodrošinājums, ja kompozīcijas vai grieztie ziedi paredzēti ilgstošai transportēšanai, </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atsevišķos pasākumos Pasūtītājam ir tiesības norādīt konkrētu ziedu šķirni,</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 xml:space="preserve">ziedu kompozīcija jāveido no grieztajiem ziediem – neizmantojot mākslīgos ziedus, </w:t>
      </w:r>
      <w:r w:rsidRPr="00B75E46">
        <w:rPr>
          <w:rFonts w:ascii="Times New Roman" w:hAnsi="Times New Roman" w:cs="Times New Roman"/>
          <w:color w:val="000000" w:themeColor="text1"/>
          <w:sz w:val="24"/>
          <w:szCs w:val="24"/>
        </w:rPr>
        <w:t>kompozīcijas tiek veidotas klasiskā stilā, kompozīcijās papildus tiek izmantoti zaļumi,</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 xml:space="preserve">atsevišķos gadījumos pastāv ierobežojumi ziedu un to krāsu izvēlē, ziedu izvēle atkarīga no pasākuma veida un </w:t>
      </w:r>
      <w:proofErr w:type="spellStart"/>
      <w:r w:rsidRPr="00B75E46">
        <w:rPr>
          <w:rFonts w:ascii="Times New Roman" w:hAnsi="Times New Roman" w:cs="Times New Roman"/>
          <w:sz w:val="24"/>
          <w:szCs w:val="24"/>
        </w:rPr>
        <w:t>protokolāro</w:t>
      </w:r>
      <w:proofErr w:type="spellEnd"/>
      <w:r w:rsidRPr="00B75E46">
        <w:rPr>
          <w:rFonts w:ascii="Times New Roman" w:hAnsi="Times New Roman" w:cs="Times New Roman"/>
          <w:sz w:val="24"/>
          <w:szCs w:val="24"/>
        </w:rPr>
        <w:t xml:space="preserve"> normu prasībām, </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color w:val="000000" w:themeColor="text1"/>
          <w:sz w:val="24"/>
          <w:szCs w:val="24"/>
        </w:rPr>
        <w:t xml:space="preserve">veicot pasūtījumu, Pasūtītājam ir tiesības veikt </w:t>
      </w:r>
      <w:proofErr w:type="spellStart"/>
      <w:r w:rsidRPr="00B75E46">
        <w:rPr>
          <w:rFonts w:ascii="Times New Roman" w:hAnsi="Times New Roman" w:cs="Times New Roman"/>
          <w:color w:val="000000" w:themeColor="text1"/>
          <w:sz w:val="24"/>
          <w:szCs w:val="24"/>
        </w:rPr>
        <w:t>pamatziedu</w:t>
      </w:r>
      <w:proofErr w:type="spellEnd"/>
      <w:r w:rsidRPr="00B75E46">
        <w:rPr>
          <w:rFonts w:ascii="Times New Roman" w:hAnsi="Times New Roman" w:cs="Times New Roman"/>
          <w:color w:val="000000" w:themeColor="text1"/>
          <w:sz w:val="24"/>
          <w:szCs w:val="24"/>
        </w:rPr>
        <w:t xml:space="preserve"> un papildu ziedu izvēli, </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bCs/>
          <w:sz w:val="24"/>
          <w:szCs w:val="24"/>
        </w:rPr>
        <w:t>Pretendentam jānodrošina iespēja pasūtītājam izvēlēties mazumtirdzniecībā pieejamajos ziedus, ziedu pušķus, vainagus, ziedu kompozīcijas un dekorus, kas nav norādītas tehniskās specifikācijas finanšu piedāvājumā, pēc attiecīgās tā brīža cenas</w:t>
      </w:r>
      <w:r w:rsidRPr="00B75E46">
        <w:rPr>
          <w:rFonts w:ascii="Times New Roman" w:hAnsi="Times New Roman" w:cs="Times New Roman"/>
          <w:sz w:val="24"/>
          <w:szCs w:val="24"/>
        </w:rPr>
        <w:t>,</w:t>
      </w:r>
    </w:p>
    <w:p w:rsidR="00BD6425" w:rsidRPr="00B75E46" w:rsidRDefault="00BD6425" w:rsidP="00BD6425">
      <w:pPr>
        <w:pStyle w:val="ListParagraph"/>
        <w:numPr>
          <w:ilvl w:val="1"/>
          <w:numId w:val="1"/>
        </w:numPr>
        <w:jc w:val="both"/>
        <w:rPr>
          <w:rFonts w:ascii="Times New Roman" w:hAnsi="Times New Roman" w:cs="Times New Roman"/>
          <w:color w:val="000000" w:themeColor="text1"/>
          <w:sz w:val="24"/>
          <w:szCs w:val="24"/>
        </w:rPr>
      </w:pPr>
      <w:r w:rsidRPr="00B75E46">
        <w:rPr>
          <w:rFonts w:ascii="Times New Roman" w:hAnsi="Times New Roman" w:cs="Times New Roman"/>
          <w:color w:val="000000" w:themeColor="text1"/>
          <w:sz w:val="24"/>
          <w:szCs w:val="24"/>
        </w:rPr>
        <w:t xml:space="preserve">Pretendentam pēdējo 3 (trīs) gadu laikā, līdz piedāvājuma iesniegšanas termiņam ir pieredze līdzvērtīgu Tehniskajā specifikācijā norādītā veida un apjoma pakalpojumu nodrošināšanā, </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b/>
          <w:sz w:val="24"/>
          <w:szCs w:val="24"/>
        </w:rPr>
        <w:t>obligāta prasība</w:t>
      </w:r>
      <w:r w:rsidRPr="00B75E46">
        <w:rPr>
          <w:rFonts w:ascii="Times New Roman" w:hAnsi="Times New Roman" w:cs="Times New Roman"/>
          <w:sz w:val="24"/>
          <w:szCs w:val="24"/>
        </w:rPr>
        <w:t xml:space="preserve"> – rekomendācijas vēstules (vismaz divas) no iestādēm, uzņēmumiem, kuriem Pretendents sniedzis savus pakalpojumus, kas saistīti ar telpu dekorēšanu, kompozīciju veidošanu oficiālu vizīšu ietvaros</w:t>
      </w:r>
      <w:r>
        <w:rPr>
          <w:rFonts w:ascii="Times New Roman" w:hAnsi="Times New Roman" w:cs="Times New Roman"/>
          <w:sz w:val="24"/>
          <w:szCs w:val="24"/>
        </w:rPr>
        <w:t xml:space="preserve"> pēdējā gada laika, t.i. no 202</w:t>
      </w:r>
      <w:r w:rsidR="00301FFA">
        <w:rPr>
          <w:rFonts w:ascii="Times New Roman" w:hAnsi="Times New Roman" w:cs="Times New Roman"/>
          <w:sz w:val="24"/>
          <w:szCs w:val="24"/>
        </w:rPr>
        <w:t>4</w:t>
      </w:r>
      <w:bookmarkStart w:id="0" w:name="_GoBack"/>
      <w:bookmarkEnd w:id="0"/>
      <w:r w:rsidRPr="00B75E46">
        <w:rPr>
          <w:rFonts w:ascii="Times New Roman" w:hAnsi="Times New Roman" w:cs="Times New Roman"/>
          <w:sz w:val="24"/>
          <w:szCs w:val="24"/>
        </w:rPr>
        <w:t>.gada līdz piedāvājuma iesniegšanas brīdim,</w:t>
      </w:r>
    </w:p>
    <w:p w:rsidR="00BD6425" w:rsidRPr="00B75E46" w:rsidRDefault="00BD6425" w:rsidP="00BD6425">
      <w:pPr>
        <w:pStyle w:val="ListParagraph"/>
        <w:numPr>
          <w:ilvl w:val="1"/>
          <w:numId w:val="1"/>
        </w:numPr>
        <w:jc w:val="both"/>
        <w:rPr>
          <w:rFonts w:ascii="Times New Roman" w:hAnsi="Times New Roman" w:cs="Times New Roman"/>
          <w:sz w:val="24"/>
          <w:szCs w:val="24"/>
        </w:rPr>
      </w:pPr>
      <w:r w:rsidRPr="00B75E46">
        <w:rPr>
          <w:rFonts w:ascii="Times New Roman" w:hAnsi="Times New Roman" w:cs="Times New Roman"/>
          <w:sz w:val="24"/>
          <w:szCs w:val="24"/>
        </w:rPr>
        <w:t xml:space="preserve">Pretendentam jābūt radošam, ar iniciatīvu, ierosinājumiem un priekšlikumiem, lai ziedu un svētku kompozīcijas tiktu izveidotas visaugstākajā līmenī un izcilā kvalitātē. Kompozīcijai jāatbilst telpas lielumam un stilam. Kompozīcijas forma un veids ir atkarīgi no novietojuma telpā. Jābūt pārdomātai ziedu izvēlei, lai nodrošinātu nepieciešamo kompozīcijas formu, augstumu, apjomu. Ziedu krāsu salikumam jābūt gaumīgam un elegantam.  </w:t>
      </w:r>
    </w:p>
    <w:p w:rsidR="00BD6425" w:rsidRPr="00B75E46" w:rsidRDefault="00BD6425" w:rsidP="00BD6425">
      <w:pPr>
        <w:pStyle w:val="Default"/>
        <w:numPr>
          <w:ilvl w:val="1"/>
          <w:numId w:val="1"/>
        </w:numPr>
        <w:jc w:val="both"/>
      </w:pPr>
      <w:r w:rsidRPr="005F0726">
        <w:rPr>
          <w:u w:val="single"/>
        </w:rPr>
        <w:lastRenderedPageBreak/>
        <w:t>Pretendenta piedāvātās cenas nevar tikt paaugstinātas iepirkuma līguma darbības laikā</w:t>
      </w:r>
      <w:r w:rsidRPr="00B75E46">
        <w:t xml:space="preserve">. Iespējamā inflācija, tirgus apstākļu maiņa vai jebkuri citi apstākļi nevar būt par pamatu cenu paaugstināšanai, un šo procesu radītās sekas pretendentam ir jāprognozē un jāaprēķina, sagatavojot finanšu piedāvājumu. </w:t>
      </w:r>
    </w:p>
    <w:p w:rsidR="00BD6425" w:rsidRPr="00B75E46" w:rsidRDefault="00BD6425" w:rsidP="00BD6425">
      <w:pPr>
        <w:pStyle w:val="Default"/>
        <w:numPr>
          <w:ilvl w:val="1"/>
          <w:numId w:val="1"/>
        </w:numPr>
        <w:jc w:val="both"/>
      </w:pPr>
      <w:r w:rsidRPr="00B75E46">
        <w:t xml:space="preserve">Pretendents ir atbildīgs par sniegto ziņu patiesumu. Iepirkuma komisija ir tiesīga pārbaudīt Pretendenta sniegto ziņu patiesumu. Ja iepirkuma komisija, pārbaudot Pretendenta jebkuras sniegtās ziņas, konstatē, ka tās neatbilst patiesībai, Pretendents no tālākas līdzdalības iepirkumā tiks izslēgts. </w:t>
      </w:r>
    </w:p>
    <w:p w:rsidR="00BD6425" w:rsidRPr="00B75E46" w:rsidRDefault="00BD6425" w:rsidP="00BD6425">
      <w:pPr>
        <w:pStyle w:val="Default"/>
        <w:numPr>
          <w:ilvl w:val="0"/>
          <w:numId w:val="1"/>
        </w:numPr>
        <w:jc w:val="both"/>
        <w:rPr>
          <w:b/>
        </w:rPr>
      </w:pPr>
      <w:r w:rsidRPr="00B75E46">
        <w:rPr>
          <w:b/>
        </w:rPr>
        <w:t>Ziedu un svētku kompozīciju maiņas noteikumi.</w:t>
      </w:r>
    </w:p>
    <w:p w:rsidR="00BD6425" w:rsidRPr="00B75E46" w:rsidRDefault="00BD6425" w:rsidP="00BD6425">
      <w:pPr>
        <w:pStyle w:val="ListParagraph"/>
        <w:jc w:val="both"/>
        <w:rPr>
          <w:rFonts w:ascii="Times New Roman" w:hAnsi="Times New Roman" w:cs="Times New Roman"/>
          <w:sz w:val="24"/>
          <w:szCs w:val="24"/>
        </w:rPr>
      </w:pPr>
      <w:r w:rsidRPr="00B75E46">
        <w:rPr>
          <w:rFonts w:ascii="Times New Roman" w:hAnsi="Times New Roman" w:cs="Times New Roman"/>
          <w:sz w:val="24"/>
          <w:szCs w:val="24"/>
        </w:rPr>
        <w:t xml:space="preserve">Pretendentam jānodrošina iespēja veikt kompozīcijas apmaiņu pēc tās izsniegšanas Pasūtītājam – gadījumā, ja kompozīcija neatbilst Pasūtītāja vajadzībām, </w:t>
      </w:r>
      <w:proofErr w:type="spellStart"/>
      <w:r w:rsidRPr="00B75E46">
        <w:rPr>
          <w:rFonts w:ascii="Times New Roman" w:hAnsi="Times New Roman" w:cs="Times New Roman"/>
          <w:sz w:val="24"/>
          <w:szCs w:val="24"/>
        </w:rPr>
        <w:t>protokolāro</w:t>
      </w:r>
      <w:proofErr w:type="spellEnd"/>
      <w:r w:rsidRPr="00B75E46">
        <w:rPr>
          <w:rFonts w:ascii="Times New Roman" w:hAnsi="Times New Roman" w:cs="Times New Roman"/>
          <w:sz w:val="24"/>
          <w:szCs w:val="24"/>
        </w:rPr>
        <w:t xml:space="preserve"> normu prasībām, pasākuma raksturam. Par nepieciešamību veikt kompozīcijas apmaiņu vai izmaiņas (ja tas iespējams) Pasūtītājs paziņo ne vēlāk kā 1 (vienas) stundas laikā pēc kompozīcijas saņemšanas no Pretendenta. </w:t>
      </w:r>
    </w:p>
    <w:p w:rsidR="00BD6425" w:rsidRPr="00B75E46" w:rsidRDefault="00BD6425" w:rsidP="00BD6425">
      <w:pPr>
        <w:pStyle w:val="ListParagraph"/>
        <w:ind w:left="360"/>
        <w:jc w:val="both"/>
        <w:rPr>
          <w:rFonts w:ascii="Times New Roman" w:hAnsi="Times New Roman" w:cs="Times New Roman"/>
          <w:sz w:val="24"/>
          <w:szCs w:val="24"/>
        </w:rPr>
      </w:pPr>
      <w:r w:rsidRPr="00B75E46">
        <w:rPr>
          <w:rFonts w:ascii="Times New Roman" w:hAnsi="Times New Roman" w:cs="Times New Roman"/>
          <w:b/>
          <w:sz w:val="24"/>
          <w:szCs w:val="24"/>
        </w:rPr>
        <w:t xml:space="preserve"> 4.   Piegādes nosacījumi. </w:t>
      </w:r>
    </w:p>
    <w:p w:rsidR="00BD6425" w:rsidRPr="00B75E46" w:rsidRDefault="00BD6425" w:rsidP="00BD6425">
      <w:pPr>
        <w:pStyle w:val="ListParagraph"/>
        <w:numPr>
          <w:ilvl w:val="1"/>
          <w:numId w:val="2"/>
        </w:numPr>
        <w:jc w:val="both"/>
        <w:rPr>
          <w:rFonts w:ascii="Times New Roman" w:hAnsi="Times New Roman" w:cs="Times New Roman"/>
          <w:sz w:val="24"/>
          <w:szCs w:val="24"/>
        </w:rPr>
      </w:pPr>
      <w:r w:rsidRPr="00B75E46">
        <w:rPr>
          <w:rFonts w:ascii="Times New Roman" w:hAnsi="Times New Roman" w:cs="Times New Roman"/>
          <w:sz w:val="24"/>
          <w:szCs w:val="24"/>
        </w:rPr>
        <w:t xml:space="preserve"> Pretendents piegādā preci atbilstoši Pasūtītāja veiktajam pasūtījumam,   kas veikts telefoniski vai elektroniski.</w:t>
      </w:r>
    </w:p>
    <w:p w:rsidR="00BD6425" w:rsidRPr="00B75E46" w:rsidRDefault="00BD6425" w:rsidP="00BD6425">
      <w:pPr>
        <w:pStyle w:val="ListParagraph"/>
        <w:numPr>
          <w:ilvl w:val="1"/>
          <w:numId w:val="2"/>
        </w:numPr>
        <w:jc w:val="both"/>
        <w:rPr>
          <w:rFonts w:ascii="Times New Roman" w:hAnsi="Times New Roman" w:cs="Times New Roman"/>
          <w:sz w:val="24"/>
          <w:szCs w:val="24"/>
        </w:rPr>
      </w:pPr>
      <w:r w:rsidRPr="00B75E46">
        <w:rPr>
          <w:rFonts w:ascii="Times New Roman" w:hAnsi="Times New Roman" w:cs="Times New Roman"/>
          <w:sz w:val="24"/>
          <w:szCs w:val="24"/>
        </w:rPr>
        <w:t xml:space="preserve"> Pretendents piegādā Preci atbilstoši pasūtījumā norādītājam laikam, darba dienās no plkst. 7:30 līdz 18:00, sestdienās no plkst.9:00 līdz 18:00, </w:t>
      </w:r>
      <w:r w:rsidRPr="00B75E46">
        <w:rPr>
          <w:rFonts w:ascii="Times New Roman" w:hAnsi="Times New Roman" w:cs="Times New Roman"/>
          <w:b/>
          <w:sz w:val="24"/>
          <w:szCs w:val="24"/>
          <w:u w:val="single"/>
        </w:rPr>
        <w:t>nepieciešamības gadījumā 40 minūšu laikā</w:t>
      </w:r>
      <w:r w:rsidRPr="00B75E46">
        <w:rPr>
          <w:rFonts w:ascii="Times New Roman" w:hAnsi="Times New Roman" w:cs="Times New Roman"/>
          <w:sz w:val="24"/>
          <w:szCs w:val="24"/>
        </w:rPr>
        <w:t xml:space="preserve"> no pasūtījuma saņemšanas no Pasūtītāja kontaktpersonas uz adresi: </w:t>
      </w:r>
      <w:r w:rsidR="00405057">
        <w:rPr>
          <w:rFonts w:ascii="Times New Roman" w:hAnsi="Times New Roman" w:cs="Times New Roman"/>
          <w:i/>
          <w:sz w:val="24"/>
          <w:szCs w:val="24"/>
        </w:rPr>
        <w:t>Mihaila Tāla 1</w:t>
      </w:r>
      <w:r w:rsidRPr="00B75E46">
        <w:rPr>
          <w:rFonts w:ascii="Times New Roman" w:hAnsi="Times New Roman" w:cs="Times New Roman"/>
          <w:i/>
          <w:sz w:val="24"/>
          <w:szCs w:val="24"/>
        </w:rPr>
        <w:t>, Rīga</w:t>
      </w:r>
      <w:r w:rsidRPr="00B75E46">
        <w:rPr>
          <w:rFonts w:ascii="Times New Roman" w:hAnsi="Times New Roman" w:cs="Times New Roman"/>
          <w:sz w:val="24"/>
          <w:szCs w:val="24"/>
        </w:rPr>
        <w:t xml:space="preserve">, un preču pavadzīmē – rēķinā norāda Preces piegādes vietu, daudzumu un Līguma numuru. </w:t>
      </w:r>
    </w:p>
    <w:p w:rsidR="00BD6425" w:rsidRPr="00B75E46" w:rsidRDefault="00BD6425" w:rsidP="00BD6425">
      <w:pPr>
        <w:pStyle w:val="ListParagraph"/>
        <w:numPr>
          <w:ilvl w:val="1"/>
          <w:numId w:val="2"/>
        </w:numPr>
        <w:jc w:val="both"/>
        <w:rPr>
          <w:rFonts w:ascii="Times New Roman" w:hAnsi="Times New Roman" w:cs="Times New Roman"/>
          <w:sz w:val="24"/>
          <w:szCs w:val="24"/>
        </w:rPr>
      </w:pPr>
      <w:r w:rsidRPr="00B75E46">
        <w:rPr>
          <w:rFonts w:ascii="Times New Roman" w:hAnsi="Times New Roman" w:cs="Times New Roman"/>
          <w:sz w:val="24"/>
          <w:szCs w:val="24"/>
        </w:rPr>
        <w:t xml:space="preserve"> Pēc Pasūtītāja pieprasījuma Pretendentam </w:t>
      </w:r>
      <w:proofErr w:type="spellStart"/>
      <w:r w:rsidRPr="00B75E46">
        <w:rPr>
          <w:rFonts w:ascii="Times New Roman" w:hAnsi="Times New Roman" w:cs="Times New Roman"/>
          <w:sz w:val="24"/>
          <w:szCs w:val="24"/>
        </w:rPr>
        <w:t>jānosūta</w:t>
      </w:r>
      <w:proofErr w:type="spellEnd"/>
      <w:r w:rsidRPr="00B75E46">
        <w:rPr>
          <w:rFonts w:ascii="Times New Roman" w:hAnsi="Times New Roman" w:cs="Times New Roman"/>
          <w:sz w:val="24"/>
          <w:szCs w:val="24"/>
        </w:rPr>
        <w:t xml:space="preserve"> ziedu pasūtījuma attēls (telefoniski vai e-pastā), lai saskaņotu Pasūtītāja izvēli. </w:t>
      </w:r>
    </w:p>
    <w:p w:rsidR="00BD6425" w:rsidRPr="00B75E46" w:rsidRDefault="00BD6425" w:rsidP="00BD6425">
      <w:pPr>
        <w:pStyle w:val="ListParagraph"/>
        <w:numPr>
          <w:ilvl w:val="1"/>
          <w:numId w:val="2"/>
        </w:numPr>
        <w:jc w:val="both"/>
        <w:rPr>
          <w:rFonts w:ascii="Times New Roman" w:hAnsi="Times New Roman" w:cs="Times New Roman"/>
          <w:color w:val="000000" w:themeColor="text1"/>
          <w:sz w:val="24"/>
          <w:szCs w:val="24"/>
        </w:rPr>
      </w:pPr>
      <w:r w:rsidRPr="00B75E46">
        <w:rPr>
          <w:rFonts w:ascii="Times New Roman" w:hAnsi="Times New Roman" w:cs="Times New Roman"/>
          <w:color w:val="000000" w:themeColor="text1"/>
          <w:sz w:val="24"/>
          <w:szCs w:val="24"/>
        </w:rPr>
        <w:t xml:space="preserve"> Preces iegāde tiek veikta pēc nepieciešamības, un regulārs iegādes apjoms netiek noteikts. </w:t>
      </w:r>
    </w:p>
    <w:p w:rsidR="00BD6425" w:rsidRPr="00B75E46" w:rsidRDefault="00BD6425" w:rsidP="00BD6425">
      <w:pPr>
        <w:pStyle w:val="ListParagraph"/>
        <w:numPr>
          <w:ilvl w:val="1"/>
          <w:numId w:val="2"/>
        </w:numPr>
        <w:jc w:val="both"/>
        <w:rPr>
          <w:rFonts w:ascii="Times New Roman" w:hAnsi="Times New Roman" w:cs="Times New Roman"/>
          <w:color w:val="000000" w:themeColor="text1"/>
          <w:sz w:val="24"/>
          <w:szCs w:val="24"/>
          <w:u w:val="single"/>
        </w:rPr>
      </w:pPr>
      <w:r w:rsidRPr="00B75E46">
        <w:rPr>
          <w:rFonts w:ascii="Times New Roman" w:hAnsi="Times New Roman" w:cs="Times New Roman"/>
          <w:color w:val="000000" w:themeColor="text1"/>
          <w:sz w:val="24"/>
          <w:szCs w:val="24"/>
          <w:u w:val="single"/>
        </w:rPr>
        <w:t xml:space="preserve"> līguma izpildes laikā griezto ziedu, ziedu un svētku kompozīciju apjoms var mainīties.</w:t>
      </w:r>
    </w:p>
    <w:p w:rsidR="00BD6425" w:rsidRPr="00B75E46" w:rsidRDefault="00BD6425" w:rsidP="00BD6425">
      <w:pPr>
        <w:pStyle w:val="ListParagraph"/>
        <w:numPr>
          <w:ilvl w:val="1"/>
          <w:numId w:val="2"/>
        </w:numPr>
        <w:jc w:val="both"/>
        <w:rPr>
          <w:rFonts w:ascii="Times New Roman" w:hAnsi="Times New Roman" w:cs="Times New Roman"/>
          <w:sz w:val="24"/>
          <w:szCs w:val="24"/>
        </w:rPr>
      </w:pPr>
      <w:r w:rsidRPr="00B75E46">
        <w:rPr>
          <w:rFonts w:ascii="Times New Roman" w:hAnsi="Times New Roman" w:cs="Times New Roman"/>
          <w:sz w:val="24"/>
          <w:szCs w:val="24"/>
        </w:rPr>
        <w:t xml:space="preserve"> Preces piegādes laiks tiek saskaņots ar Pasūtītāja norādīto kontaktpersonu.</w:t>
      </w:r>
    </w:p>
    <w:p w:rsidR="00BD6425" w:rsidRPr="00B75E46" w:rsidRDefault="00BD6425" w:rsidP="00BD6425">
      <w:pPr>
        <w:pStyle w:val="ListParagraph"/>
        <w:numPr>
          <w:ilvl w:val="1"/>
          <w:numId w:val="2"/>
        </w:numPr>
        <w:jc w:val="both"/>
        <w:rPr>
          <w:rFonts w:ascii="Times New Roman" w:hAnsi="Times New Roman" w:cs="Times New Roman"/>
          <w:sz w:val="24"/>
          <w:szCs w:val="24"/>
        </w:rPr>
      </w:pPr>
      <w:r w:rsidRPr="00B75E46">
        <w:rPr>
          <w:rFonts w:ascii="Times New Roman" w:hAnsi="Times New Roman" w:cs="Times New Roman"/>
          <w:sz w:val="24"/>
          <w:szCs w:val="24"/>
        </w:rPr>
        <w:t xml:space="preserve"> Pasūtītājs ir tiesīgs nepieņemt tehniskajai specifikācijai un pieteikumam neatbilstošu Preci. </w:t>
      </w:r>
    </w:p>
    <w:p w:rsidR="00BD6425" w:rsidRPr="00B75E46" w:rsidRDefault="00BD6425" w:rsidP="00BD6425">
      <w:pPr>
        <w:ind w:left="1080"/>
        <w:jc w:val="both"/>
        <w:rPr>
          <w:rFonts w:ascii="Times New Roman" w:hAnsi="Times New Roman" w:cs="Times New Roman"/>
          <w:sz w:val="24"/>
          <w:szCs w:val="24"/>
        </w:rPr>
      </w:pPr>
    </w:p>
    <w:p w:rsidR="00BD6425" w:rsidRPr="00534DE9" w:rsidRDefault="00BD6425" w:rsidP="00BD6425">
      <w:pPr>
        <w:pStyle w:val="ListParagraph"/>
        <w:jc w:val="both"/>
        <w:rPr>
          <w:rFonts w:ascii="Times New Roman" w:hAnsi="Times New Roman" w:cs="Times New Roman"/>
          <w:sz w:val="24"/>
          <w:szCs w:val="24"/>
        </w:rPr>
      </w:pPr>
    </w:p>
    <w:p w:rsidR="00BD6425" w:rsidRPr="001E2974" w:rsidRDefault="00BD6425" w:rsidP="00BD6425">
      <w:pPr>
        <w:ind w:left="360"/>
        <w:rPr>
          <w:rFonts w:ascii="Times New Roman" w:hAnsi="Times New Roman" w:cs="Times New Roman"/>
          <w:b/>
          <w:sz w:val="24"/>
          <w:szCs w:val="24"/>
        </w:rPr>
      </w:pPr>
      <w:r>
        <w:rPr>
          <w:rFonts w:ascii="Times New Roman" w:hAnsi="Times New Roman" w:cs="Times New Roman"/>
          <w:b/>
          <w:sz w:val="24"/>
          <w:szCs w:val="24"/>
        </w:rPr>
        <w:t xml:space="preserve">                                       </w:t>
      </w:r>
    </w:p>
    <w:p w:rsidR="00BD6425" w:rsidRDefault="00BD6425" w:rsidP="00BD6425"/>
    <w:p w:rsidR="00FF41E6" w:rsidRDefault="00FF41E6"/>
    <w:sectPr w:rsidR="00FF41E6">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C" w:rsidRDefault="00301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194832"/>
      <w:docPartObj>
        <w:docPartGallery w:val="Page Numbers (Bottom of Page)"/>
        <w:docPartUnique/>
      </w:docPartObj>
    </w:sdtPr>
    <w:sdtEndPr>
      <w:rPr>
        <w:noProof/>
      </w:rPr>
    </w:sdtEndPr>
    <w:sdtContent>
      <w:p w:rsidR="00A335EC" w:rsidRDefault="00301F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35EC" w:rsidRDefault="00301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C" w:rsidRDefault="00301FF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C" w:rsidRDefault="00301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C" w:rsidRDefault="00301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C" w:rsidRDefault="00301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28E"/>
    <w:multiLevelType w:val="multilevel"/>
    <w:tmpl w:val="288863C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749783E"/>
    <w:multiLevelType w:val="multilevel"/>
    <w:tmpl w:val="FF0E6D0E"/>
    <w:lvl w:ilvl="0">
      <w:start w:val="1"/>
      <w:numFmt w:val="decimal"/>
      <w:lvlText w:val="%1."/>
      <w:lvlJc w:val="left"/>
      <w:pPr>
        <w:ind w:left="78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25"/>
    <w:rsid w:val="00301FFA"/>
    <w:rsid w:val="00405057"/>
    <w:rsid w:val="00BD6425"/>
    <w:rsid w:val="00FF41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1D5E6-8EFE-4C5F-BDD7-68FE8A42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25"/>
    <w:pPr>
      <w:ind w:left="720"/>
      <w:contextualSpacing/>
    </w:pPr>
  </w:style>
  <w:style w:type="paragraph" w:styleId="Header">
    <w:name w:val="header"/>
    <w:basedOn w:val="Normal"/>
    <w:link w:val="HeaderChar"/>
    <w:uiPriority w:val="99"/>
    <w:rsid w:val="00BD6425"/>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BD6425"/>
    <w:rPr>
      <w:rFonts w:ascii="Times New Roman" w:eastAsia="Times New Roman" w:hAnsi="Times New Roman" w:cs="Times New Roman"/>
      <w:sz w:val="24"/>
      <w:szCs w:val="20"/>
    </w:rPr>
  </w:style>
  <w:style w:type="paragraph" w:customStyle="1" w:styleId="Default">
    <w:name w:val="Default"/>
    <w:rsid w:val="00BD642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D64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2771</Words>
  <Characters>1580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Šulce</dc:creator>
  <cp:keywords/>
  <dc:description/>
  <cp:lastModifiedBy>Dace Šulce</cp:lastModifiedBy>
  <cp:revision>1</cp:revision>
  <dcterms:created xsi:type="dcterms:W3CDTF">2025-12-03T07:49:00Z</dcterms:created>
  <dcterms:modified xsi:type="dcterms:W3CDTF">2025-12-03T07:55:00Z</dcterms:modified>
</cp:coreProperties>
</file>