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23" w:rsidRDefault="00A44691" w:rsidP="00804B23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3</w:t>
      </w:r>
      <w:bookmarkStart w:id="0" w:name="_GoBack"/>
      <w:bookmarkEnd w:id="0"/>
      <w:r w:rsidR="00804B23">
        <w:rPr>
          <w:b/>
          <w:bCs/>
          <w:lang w:eastAsia="en-US"/>
        </w:rPr>
        <w:t>.pielikums</w:t>
      </w:r>
    </w:p>
    <w:p w:rsidR="00804B23" w:rsidRDefault="00804B23" w:rsidP="00804B2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04B23" w:rsidRDefault="00804B23" w:rsidP="00804B2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04B23" w:rsidRPr="00E24ADC" w:rsidRDefault="00804B23" w:rsidP="00804B2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24ADC">
        <w:rPr>
          <w:b/>
          <w:bCs/>
          <w:lang w:eastAsia="en-US"/>
        </w:rPr>
        <w:t>FINANŠU PIEDĀVĀJUMS</w:t>
      </w:r>
    </w:p>
    <w:p w:rsidR="00804B23" w:rsidRDefault="00804B23" w:rsidP="00804B23">
      <w:pPr>
        <w:autoSpaceDE w:val="0"/>
        <w:autoSpaceDN w:val="0"/>
        <w:adjustRightInd w:val="0"/>
        <w:jc w:val="center"/>
      </w:pPr>
    </w:p>
    <w:p w:rsidR="00804B23" w:rsidRPr="00E24ADC" w:rsidRDefault="00D5148F" w:rsidP="00804B23">
      <w:pPr>
        <w:autoSpaceDE w:val="0"/>
        <w:autoSpaceDN w:val="0"/>
        <w:adjustRightInd w:val="0"/>
        <w:jc w:val="center"/>
      </w:pPr>
      <w:r>
        <w:t>Piegādātāju izvēles procedūra</w:t>
      </w:r>
      <w:r w:rsidR="00804B23" w:rsidRPr="00E24ADC">
        <w:t xml:space="preserve"> “Kvalitātes pārvaldības sistēmas ISO 9001, Vides pārvaldības sistēmas ISO 14001 un Energopārvaldības sistēmas ISO 50001 pārsertifikācijas un periodiskās 2 gadu uzraudzības pakalpojuma sniegšana Rīgas brīvostas pārvaldei”</w:t>
      </w:r>
    </w:p>
    <w:p w:rsidR="00804B23" w:rsidRDefault="00804B23" w:rsidP="00804B23">
      <w:pPr>
        <w:autoSpaceDE w:val="0"/>
        <w:autoSpaceDN w:val="0"/>
        <w:adjustRightInd w:val="0"/>
        <w:jc w:val="center"/>
      </w:pPr>
    </w:p>
    <w:p w:rsidR="00A43FDB" w:rsidRPr="00D70429" w:rsidRDefault="00A43FDB" w:rsidP="00A43FDB">
      <w:pPr>
        <w:pStyle w:val="Header"/>
        <w:tabs>
          <w:tab w:val="left" w:pos="720"/>
        </w:tabs>
        <w:rPr>
          <w:lang w:val="lv-LV"/>
        </w:rPr>
      </w:pPr>
      <w:r w:rsidRPr="00D70429">
        <w:rPr>
          <w:lang w:val="lv-LV"/>
        </w:rPr>
        <w:t>Pretendents __________</w:t>
      </w:r>
      <w:r>
        <w:rPr>
          <w:lang w:val="lv-LV"/>
        </w:rPr>
        <w:t>_________________________</w:t>
      </w:r>
      <w:r w:rsidRPr="00D70429">
        <w:rPr>
          <w:lang w:val="lv-LV"/>
        </w:rPr>
        <w:t xml:space="preserve"> </w:t>
      </w:r>
      <w:proofErr w:type="spellStart"/>
      <w:r w:rsidRPr="00D70429">
        <w:rPr>
          <w:lang w:val="lv-LV"/>
        </w:rPr>
        <w:t>reģ</w:t>
      </w:r>
      <w:proofErr w:type="spellEnd"/>
      <w:r w:rsidRPr="00D70429">
        <w:rPr>
          <w:lang w:val="lv-LV"/>
        </w:rPr>
        <w:t>. Nr. _____________,</w:t>
      </w:r>
    </w:p>
    <w:p w:rsidR="00A43FDB" w:rsidRPr="00A43FDB" w:rsidRDefault="00A43FDB" w:rsidP="00A43FDB">
      <w:pPr>
        <w:pStyle w:val="Header"/>
        <w:tabs>
          <w:tab w:val="left" w:pos="720"/>
        </w:tabs>
        <w:ind w:firstLine="1985"/>
        <w:rPr>
          <w:lang w:val="lv-LV"/>
        </w:rPr>
      </w:pPr>
      <w:r w:rsidRPr="00D70429">
        <w:rPr>
          <w:lang w:val="lv-LV"/>
        </w:rPr>
        <w:t>(</w:t>
      </w:r>
      <w:r w:rsidRPr="00D70429">
        <w:rPr>
          <w:i/>
          <w:lang w:val="lv-LV"/>
        </w:rPr>
        <w:t>Pretendenta nosaukums</w:t>
      </w:r>
      <w:r w:rsidRPr="00D70429">
        <w:rPr>
          <w:lang w:val="lv-LV"/>
        </w:rPr>
        <w:t>)</w:t>
      </w:r>
    </w:p>
    <w:p w:rsidR="00804B23" w:rsidRPr="00E24ADC" w:rsidRDefault="00804B23" w:rsidP="00804B23">
      <w:pPr>
        <w:jc w:val="center"/>
      </w:pPr>
    </w:p>
    <w:tbl>
      <w:tblPr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5073"/>
        <w:gridCol w:w="3102"/>
      </w:tblGrid>
      <w:tr w:rsidR="00804B23" w:rsidRPr="00E24ADC" w:rsidTr="00DE0596">
        <w:trPr>
          <w:trHeight w:val="523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  <w:proofErr w:type="spellStart"/>
            <w:r w:rsidRPr="00E24ADC">
              <w:rPr>
                <w:b/>
              </w:rPr>
              <w:t>Nr.p.k</w:t>
            </w:r>
            <w:proofErr w:type="spellEnd"/>
            <w:r w:rsidRPr="00E24ADC">
              <w:rPr>
                <w:b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center"/>
              <w:rPr>
                <w:b/>
              </w:rPr>
            </w:pPr>
            <w:r w:rsidRPr="00E24ADC">
              <w:rPr>
                <w:b/>
              </w:rPr>
              <w:t>Pakalpojums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keepNext/>
              <w:keepLines/>
              <w:tabs>
                <w:tab w:val="left" w:leader="underscore" w:pos="1464"/>
                <w:tab w:val="left" w:leader="underscore" w:pos="3533"/>
              </w:tabs>
              <w:ind w:right="-125"/>
              <w:jc w:val="center"/>
              <w:rPr>
                <w:b/>
              </w:rPr>
            </w:pPr>
            <w:r w:rsidRPr="00E24ADC">
              <w:rPr>
                <w:b/>
              </w:rPr>
              <w:t>Piedāvātā cena</w:t>
            </w:r>
          </w:p>
          <w:p w:rsidR="00804B23" w:rsidRPr="00E24ADC" w:rsidRDefault="00804B23" w:rsidP="00DE0596">
            <w:pPr>
              <w:keepNext/>
              <w:keepLines/>
              <w:tabs>
                <w:tab w:val="left" w:leader="underscore" w:pos="1464"/>
                <w:tab w:val="left" w:leader="underscore" w:pos="3533"/>
              </w:tabs>
              <w:ind w:right="-125"/>
              <w:jc w:val="center"/>
              <w:rPr>
                <w:b/>
              </w:rPr>
            </w:pPr>
            <w:r w:rsidRPr="00E24ADC">
              <w:rPr>
                <w:b/>
              </w:rPr>
              <w:t xml:space="preserve">EUR (bez PVN), </w:t>
            </w:r>
            <w:r w:rsidRPr="00E24ADC">
              <w:rPr>
                <w:i/>
                <w:sz w:val="22"/>
                <w:szCs w:val="22"/>
                <w:lang w:eastAsia="en-US"/>
              </w:rPr>
              <w:t>ar precizitāti – 2 zīmes aiz komata</w:t>
            </w:r>
          </w:p>
        </w:tc>
      </w:tr>
      <w:tr w:rsidR="00804B23" w:rsidRPr="00E24ADC" w:rsidTr="00DE0596">
        <w:trPr>
          <w:trHeight w:val="475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  <w:r w:rsidRPr="00E24ADC">
              <w:rPr>
                <w:bCs/>
                <w:i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  <w:r w:rsidRPr="00E24ADC">
              <w:rPr>
                <w:b/>
              </w:rPr>
              <w:t>.gada sertifikācijas audits ISO 50001 standartam, t.sk. sertifikāts latviešu un angļu valodā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</w:p>
        </w:tc>
      </w:tr>
      <w:tr w:rsidR="00804B23" w:rsidRPr="00E24ADC" w:rsidTr="00DE0596">
        <w:trPr>
          <w:trHeight w:val="266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  <w:r w:rsidRPr="00E24ADC">
              <w:t>2.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both"/>
            </w:pPr>
            <w:r>
              <w:t>2025</w:t>
            </w:r>
            <w:r w:rsidRPr="00E24ADC">
              <w:t>.gada uzraudzības audits ISO 50001 standartam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</w:p>
        </w:tc>
      </w:tr>
      <w:tr w:rsidR="00804B23" w:rsidRPr="00E24ADC" w:rsidTr="00DE0596">
        <w:trPr>
          <w:trHeight w:val="266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  <w:r w:rsidRPr="00E24ADC">
              <w:t>3.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both"/>
            </w:pPr>
            <w:r>
              <w:t>2026</w:t>
            </w:r>
            <w:r w:rsidRPr="00E24ADC">
              <w:t>.gada uzraudzības audits ISO 50001 standartam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</w:p>
        </w:tc>
      </w:tr>
      <w:tr w:rsidR="00804B23" w:rsidRPr="00E24ADC" w:rsidTr="00DE0596">
        <w:trPr>
          <w:trHeight w:val="266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  <w:rPr>
                <w:bCs/>
                <w:iCs/>
              </w:rPr>
            </w:pPr>
            <w:r w:rsidRPr="00E24ADC">
              <w:rPr>
                <w:bCs/>
                <w:i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both"/>
              <w:rPr>
                <w:b/>
              </w:rPr>
            </w:pPr>
            <w:r w:rsidRPr="00E24ADC">
              <w:rPr>
                <w:b/>
              </w:rPr>
              <w:t>2024.gada sertifikācijas auditi ISO 9001,  ISO 14001 standartiem, t.sk. sertifikāti latviešu un angļu valodā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</w:p>
        </w:tc>
      </w:tr>
      <w:tr w:rsidR="00804B23" w:rsidRPr="00E24ADC" w:rsidTr="00DE0596">
        <w:trPr>
          <w:trHeight w:val="266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  <w:r w:rsidRPr="00E24ADC">
              <w:t>5.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both"/>
            </w:pPr>
            <w:r w:rsidRPr="00E24ADC">
              <w:t>2025.gada uzraudzības auditi ISO 9001,  ISO 14001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</w:p>
        </w:tc>
      </w:tr>
      <w:tr w:rsidR="00804B23" w:rsidRPr="00E24ADC" w:rsidTr="00DE0596">
        <w:trPr>
          <w:trHeight w:val="256"/>
        </w:trPr>
        <w:tc>
          <w:tcPr>
            <w:tcW w:w="1263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  <w:r w:rsidRPr="00E24ADC">
              <w:t>6.</w:t>
            </w:r>
          </w:p>
        </w:tc>
        <w:tc>
          <w:tcPr>
            <w:tcW w:w="5073" w:type="dxa"/>
            <w:shd w:val="clear" w:color="auto" w:fill="auto"/>
          </w:tcPr>
          <w:p w:rsidR="00804B23" w:rsidRPr="00E24ADC" w:rsidRDefault="00804B23" w:rsidP="00DE0596">
            <w:pPr>
              <w:jc w:val="both"/>
            </w:pPr>
            <w:r w:rsidRPr="00E24ADC">
              <w:t>2026.gada uzraudzības auditi ISO 9001,  ISO 14001</w:t>
            </w:r>
          </w:p>
        </w:tc>
        <w:tc>
          <w:tcPr>
            <w:tcW w:w="3102" w:type="dxa"/>
            <w:shd w:val="clear" w:color="auto" w:fill="auto"/>
          </w:tcPr>
          <w:p w:rsidR="00804B23" w:rsidRPr="00E24ADC" w:rsidRDefault="00804B23" w:rsidP="00DE0596">
            <w:pPr>
              <w:jc w:val="center"/>
            </w:pPr>
          </w:p>
        </w:tc>
      </w:tr>
      <w:tr w:rsidR="00804B23" w:rsidRPr="00E24ADC" w:rsidTr="00DE0596">
        <w:trPr>
          <w:trHeight w:val="266"/>
        </w:trPr>
        <w:tc>
          <w:tcPr>
            <w:tcW w:w="6336" w:type="dxa"/>
            <w:gridSpan w:val="2"/>
            <w:shd w:val="clear" w:color="auto" w:fill="F2F2F2"/>
          </w:tcPr>
          <w:p w:rsidR="00804B23" w:rsidRPr="00E24ADC" w:rsidRDefault="00A43FDB" w:rsidP="00A43FDB">
            <w:pPr>
              <w:jc w:val="right"/>
              <w:rPr>
                <w:b/>
              </w:rPr>
            </w:pPr>
            <w:r>
              <w:rPr>
                <w:b/>
              </w:rPr>
              <w:t>Kopējā piedāvātā cena</w:t>
            </w:r>
          </w:p>
        </w:tc>
        <w:tc>
          <w:tcPr>
            <w:tcW w:w="3102" w:type="dxa"/>
            <w:shd w:val="clear" w:color="auto" w:fill="F2F2F2"/>
          </w:tcPr>
          <w:p w:rsidR="00804B23" w:rsidRPr="00E24ADC" w:rsidRDefault="00804B23" w:rsidP="00DE0596">
            <w:pPr>
              <w:jc w:val="center"/>
              <w:rPr>
                <w:b/>
              </w:rPr>
            </w:pPr>
          </w:p>
        </w:tc>
      </w:tr>
    </w:tbl>
    <w:p w:rsidR="00804B23" w:rsidRPr="00E24ADC" w:rsidRDefault="00804B23" w:rsidP="00804B23"/>
    <w:p w:rsidR="00804B23" w:rsidRPr="00E24ADC" w:rsidRDefault="00804B23" w:rsidP="00804B23"/>
    <w:p w:rsidR="00804B23" w:rsidRPr="00E24ADC" w:rsidRDefault="00804B23" w:rsidP="00804B23">
      <w:pPr>
        <w:autoSpaceDE w:val="0"/>
        <w:autoSpaceDN w:val="0"/>
        <w:adjustRightInd w:val="0"/>
        <w:rPr>
          <w:lang w:eastAsia="en-US"/>
        </w:rPr>
      </w:pPr>
      <w:r w:rsidRPr="00E24ADC">
        <w:rPr>
          <w:lang w:eastAsia="en-US"/>
        </w:rPr>
        <w:t>Pretendent</w:t>
      </w:r>
      <w:r w:rsidR="00A43FDB">
        <w:rPr>
          <w:lang w:eastAsia="en-US"/>
        </w:rPr>
        <w:t>a pārstāvis</w:t>
      </w:r>
      <w:r w:rsidRPr="00E24ADC">
        <w:rPr>
          <w:lang w:eastAsia="en-US"/>
        </w:rPr>
        <w:t>: __________________</w:t>
      </w:r>
      <w:r w:rsidR="00A43FDB">
        <w:rPr>
          <w:lang w:eastAsia="en-US"/>
        </w:rPr>
        <w:t>______________</w:t>
      </w:r>
    </w:p>
    <w:p w:rsidR="00804B23" w:rsidRPr="00E24ADC" w:rsidRDefault="00804B23" w:rsidP="00804B23">
      <w:pPr>
        <w:autoSpaceDE w:val="0"/>
        <w:autoSpaceDN w:val="0"/>
        <w:adjustRightInd w:val="0"/>
        <w:rPr>
          <w:lang w:eastAsia="en-US"/>
        </w:rPr>
      </w:pPr>
      <w:r w:rsidRPr="00E24ADC">
        <w:rPr>
          <w:lang w:eastAsia="en-US"/>
        </w:rPr>
        <w:t>(paraksts, paraksta atšifrējums)</w:t>
      </w:r>
      <w:r w:rsidRPr="00E24ADC">
        <w:rPr>
          <w:lang w:eastAsia="en-US"/>
        </w:rPr>
        <w:tab/>
      </w:r>
      <w:r w:rsidRPr="00E24ADC">
        <w:rPr>
          <w:lang w:eastAsia="en-US"/>
        </w:rPr>
        <w:tab/>
      </w:r>
      <w:r w:rsidRPr="00E24ADC">
        <w:rPr>
          <w:lang w:eastAsia="en-US"/>
        </w:rPr>
        <w:tab/>
      </w:r>
    </w:p>
    <w:p w:rsidR="00804B23" w:rsidRPr="00E24ADC" w:rsidRDefault="00804B23" w:rsidP="00804B23">
      <w:pPr>
        <w:autoSpaceDE w:val="0"/>
        <w:autoSpaceDN w:val="0"/>
        <w:adjustRightInd w:val="0"/>
        <w:rPr>
          <w:lang w:eastAsia="en-US"/>
        </w:rPr>
      </w:pPr>
    </w:p>
    <w:p w:rsidR="00804B23" w:rsidRPr="00E24ADC" w:rsidRDefault="00804B23" w:rsidP="00804B23">
      <w:pPr>
        <w:autoSpaceDE w:val="0"/>
        <w:autoSpaceDN w:val="0"/>
        <w:adjustRightInd w:val="0"/>
        <w:rPr>
          <w:lang w:eastAsia="en-US"/>
        </w:rPr>
      </w:pPr>
    </w:p>
    <w:p w:rsidR="00804B23" w:rsidRPr="00E24ADC" w:rsidRDefault="00804B23" w:rsidP="00804B23">
      <w:pPr>
        <w:autoSpaceDE w:val="0"/>
        <w:autoSpaceDN w:val="0"/>
        <w:adjustRightInd w:val="0"/>
        <w:rPr>
          <w:lang w:eastAsia="en-US"/>
        </w:rPr>
      </w:pPr>
      <w:r w:rsidRPr="00E24ADC">
        <w:rPr>
          <w:lang w:eastAsia="en-US"/>
        </w:rPr>
        <w:t>Datums ___________________</w:t>
      </w:r>
    </w:p>
    <w:p w:rsidR="00A463F1" w:rsidRDefault="00A44691"/>
    <w:sectPr w:rsidR="00A463F1" w:rsidSect="00D2673D">
      <w:type w:val="continuous"/>
      <w:pgSz w:w="11909" w:h="16834"/>
      <w:pgMar w:top="1440" w:right="1185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64"/>
    <w:rsid w:val="0019676A"/>
    <w:rsid w:val="004F0BE1"/>
    <w:rsid w:val="00602696"/>
    <w:rsid w:val="00804B23"/>
    <w:rsid w:val="00852C6B"/>
    <w:rsid w:val="00A43FDB"/>
    <w:rsid w:val="00A44691"/>
    <w:rsid w:val="00AC3B82"/>
    <w:rsid w:val="00CB6592"/>
    <w:rsid w:val="00D2673D"/>
    <w:rsid w:val="00D5148F"/>
    <w:rsid w:val="00D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F1EE-1BF8-4615-9052-56A82C6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2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"/>
    <w:basedOn w:val="Normal"/>
    <w:link w:val="HeaderChar"/>
    <w:uiPriority w:val="99"/>
    <w:rsid w:val="00A43FDB"/>
    <w:pPr>
      <w:tabs>
        <w:tab w:val="center" w:pos="4153"/>
        <w:tab w:val="right" w:pos="8306"/>
      </w:tabs>
      <w:suppressAutoHyphens/>
      <w:autoSpaceDN w:val="0"/>
      <w:textAlignment w:val="baseline"/>
    </w:pPr>
    <w:rPr>
      <w:lang w:val="en-GB" w:eastAsia="en-US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rsid w:val="00A43FDB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925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5</cp:revision>
  <dcterms:created xsi:type="dcterms:W3CDTF">2023-10-04T07:18:00Z</dcterms:created>
  <dcterms:modified xsi:type="dcterms:W3CDTF">2023-10-04T08:06:00Z</dcterms:modified>
</cp:coreProperties>
</file>