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D88C" w14:textId="5BD0C2AE" w:rsidR="00C94116" w:rsidRPr="0085374E" w:rsidRDefault="00C94116" w:rsidP="00C94116">
      <w:pPr>
        <w:pStyle w:val="Title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5374E">
        <w:rPr>
          <w:rFonts w:ascii="Times New Roman" w:hAnsi="Times New Roman" w:cs="Times New Roman"/>
          <w:b/>
          <w:sz w:val="24"/>
          <w:szCs w:val="24"/>
          <w:lang w:val="lv-LV"/>
        </w:rPr>
        <w:t>2.pielikums</w:t>
      </w:r>
    </w:p>
    <w:p w14:paraId="46E06EE0" w14:textId="77777777" w:rsidR="00C94116" w:rsidRPr="0085374E" w:rsidRDefault="00C94116" w:rsidP="00A4572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0AB64E7" w14:textId="77777777" w:rsidR="0085374E" w:rsidRDefault="0085374E" w:rsidP="00C9411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AEC6644" w14:textId="2E0B5AEB" w:rsidR="00C94116" w:rsidRPr="0085374E" w:rsidRDefault="00115780" w:rsidP="00C9411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  <w:bookmarkStart w:id="0" w:name="_GoBack"/>
      <w:bookmarkEnd w:id="0"/>
    </w:p>
    <w:p w14:paraId="6A1B1E4D" w14:textId="5827ABE1" w:rsidR="00A45722" w:rsidRPr="0085374E" w:rsidRDefault="0085374E" w:rsidP="0085374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5374E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Piegādātāju izvēles procedūrai </w:t>
      </w:r>
      <w:r w:rsidRPr="0085374E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Pr="0085374E">
        <w:rPr>
          <w:rFonts w:ascii="Times New Roman" w:hAnsi="Times New Roman" w:cs="Times New Roman"/>
          <w:b/>
          <w:bCs/>
          <w:noProof/>
          <w:sz w:val="24"/>
          <w:szCs w:val="24"/>
          <w:lang w:val="lv-LV"/>
        </w:rPr>
        <w:t>Grafisko darbstaciju piegāde</w:t>
      </w:r>
      <w:r w:rsidRPr="0085374E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14:paraId="161AE1D1" w14:textId="7167057A" w:rsidR="005B3BB8" w:rsidRPr="0085374E" w:rsidRDefault="005B3BB8" w:rsidP="005B3BB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493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8"/>
        <w:gridCol w:w="7355"/>
      </w:tblGrid>
      <w:tr w:rsidR="005B3BB8" w:rsidRPr="0085374E" w14:paraId="0920F857" w14:textId="77777777" w:rsidTr="0085374E">
        <w:trPr>
          <w:trHeight w:val="4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5DB5B" w14:textId="77777777" w:rsidR="005B3BB8" w:rsidRPr="0085374E" w:rsidRDefault="005B3BB8" w:rsidP="00E3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CF007" w14:textId="77777777" w:rsidR="005B3BB8" w:rsidRPr="0085374E" w:rsidRDefault="005B3BB8" w:rsidP="00E3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Minimālās prasības</w:t>
            </w:r>
          </w:p>
        </w:tc>
      </w:tr>
      <w:tr w:rsidR="005B3BB8" w:rsidRPr="0085374E" w14:paraId="3D8B9A35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D322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Formfactors</w:t>
            </w:r>
            <w:proofErr w:type="spellEnd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proofErr w:type="spellEnd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  <w:proofErr w:type="spellEnd"/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BAA" w14:textId="2310A6F5" w:rsidR="005B3BB8" w:rsidRPr="0085374E" w:rsidRDefault="005B3BB8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tipa korpuss</w:t>
            </w:r>
          </w:p>
        </w:tc>
      </w:tr>
      <w:tr w:rsidR="005B3BB8" w:rsidRPr="0085374E" w14:paraId="4A47809B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DB9" w14:textId="337AF38D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Korpusa izmērs (D x P x A)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C6C" w14:textId="679A81F4" w:rsidR="005B3BB8" w:rsidRPr="0085374E" w:rsidRDefault="005B3BB8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Ne vairāk kā 40 x 18 x 40 cm</w:t>
            </w:r>
          </w:p>
        </w:tc>
      </w:tr>
      <w:tr w:rsidR="005B3BB8" w:rsidRPr="0085374E" w14:paraId="5999954A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348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Procesors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C7C" w14:textId="77777777" w:rsidR="005B3BB8" w:rsidRPr="0085374E" w:rsidRDefault="00A911D8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vismaz  25 600 punkti, atbalsta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vPro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tehnoloģiju.</w:t>
            </w:r>
          </w:p>
          <w:p w14:paraId="55BD3496" w14:textId="77777777" w:rsidR="00A911D8" w:rsidRPr="0085374E" w:rsidRDefault="00A911D8" w:rsidP="00A91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5374E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853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Performance Test CPU Mark) </w:t>
            </w:r>
          </w:p>
          <w:p w14:paraId="74361391" w14:textId="56973BC7" w:rsidR="00A911D8" w:rsidRPr="0085374E" w:rsidRDefault="00A911D8" w:rsidP="00A9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5" w:history="1">
              <w:r w:rsidRPr="0085374E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https://www.cpubenchmark.net/cpu_list.php</w:t>
              </w:r>
            </w:hyperlink>
            <w:r w:rsidRPr="008537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B3BB8" w:rsidRPr="0085374E" w14:paraId="5949F4F8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1C35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Grafiskā karte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CD8" w14:textId="77777777" w:rsidR="00E8077A" w:rsidRPr="0085374E" w:rsidRDefault="00E8077A" w:rsidP="00E8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diskrētā videokarte ar vismaz 19 200 punkti</w:t>
            </w:r>
          </w:p>
          <w:p w14:paraId="6CF13797" w14:textId="6D8DA7C6" w:rsidR="00E8077A" w:rsidRPr="0085374E" w:rsidRDefault="00E8077A" w:rsidP="00E8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Videoprocesora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veiktspēja (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Performance Test G3D Mark)</w:t>
            </w:r>
          </w:p>
          <w:p w14:paraId="5A58B621" w14:textId="4F64963D" w:rsidR="005B3BB8" w:rsidRPr="0085374E" w:rsidRDefault="00E8077A" w:rsidP="00E8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8537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https://www.videocardbenchmark.net/gpu_list.php</w:t>
              </w:r>
            </w:hyperlink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A425C5" w14:textId="697576BA" w:rsidR="00E8077A" w:rsidRPr="0085374E" w:rsidRDefault="00E8077A" w:rsidP="00E8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B8" w:rsidRPr="0085374E" w14:paraId="2EA07095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B859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Operatīvā atmiņa (RAM)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12D" w14:textId="59F1971B" w:rsidR="005B3BB8" w:rsidRPr="0085374E" w:rsidRDefault="00C52F0E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32 GB DDR4</w:t>
            </w:r>
          </w:p>
        </w:tc>
      </w:tr>
      <w:tr w:rsidR="005B3BB8" w:rsidRPr="0085374E" w14:paraId="22F32DC7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7AC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Cietais disks (SSD)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FA1" w14:textId="18DA84C4" w:rsidR="005B3BB8" w:rsidRPr="0085374E" w:rsidRDefault="00C52F0E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1TB M.2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SSD</w:t>
            </w:r>
          </w:p>
        </w:tc>
      </w:tr>
      <w:tr w:rsidR="005B3BB8" w:rsidRPr="0085374E" w14:paraId="605C9F75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069" w14:textId="3AFD5C79" w:rsidR="005B3BB8" w:rsidRPr="0085374E" w:rsidRDefault="00B7497E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Paplašinājuma kopnes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4CB" w14:textId="69E93E40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 Express Gen4 kopne x16</w:t>
            </w:r>
          </w:p>
          <w:p w14:paraId="4A8017AC" w14:textId="1F177506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PCI Express Gen3 kopne x4 </w:t>
            </w:r>
          </w:p>
          <w:p w14:paraId="2F18F8DA" w14:textId="61F12957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PCI Express Gen3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skopne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x16 </w:t>
            </w:r>
          </w:p>
          <w:p w14:paraId="6C0F9517" w14:textId="7BCBD75A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 Express Gen3 kopne x4</w:t>
            </w:r>
          </w:p>
          <w:p w14:paraId="2CD781A7" w14:textId="56119559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M.2 2280 kopne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Gen4 x4)</w:t>
            </w:r>
          </w:p>
          <w:p w14:paraId="6295A587" w14:textId="7B9B68B2" w:rsidR="00C52F0E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M.2 2280 kopne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Gen3 x4)</w:t>
            </w:r>
          </w:p>
          <w:p w14:paraId="5A8CA32B" w14:textId="140C6E0D" w:rsidR="005B3BB8" w:rsidRPr="0085374E" w:rsidRDefault="00C52F0E" w:rsidP="00C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M.2 2230 kopne WLAN ( (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Gen3 x1+ Intel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CNVi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E" w:rsidRPr="0085374E" w14:paraId="760A0297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1B9" w14:textId="20E12029" w:rsidR="00B7497E" w:rsidRPr="0085374E" w:rsidRDefault="00B7497E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Porti un izejas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8F6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Korpusa priekšpusē:</w:t>
            </w:r>
          </w:p>
          <w:p w14:paraId="593ED2F5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2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-A USB 5Gbps porti, no kuriem vismaz 1 gab. atbalsta 5V/2.1A uzlādi</w:t>
            </w:r>
          </w:p>
          <w:p w14:paraId="5A2FE6AE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2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-A USB 10Gbps porti</w:t>
            </w:r>
          </w:p>
          <w:p w14:paraId="7AB18DB4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>vismaz 1 gab. universālā audio ligzda</w:t>
            </w:r>
          </w:p>
          <w:p w14:paraId="08963332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Korpusa aizmugurē:</w:t>
            </w:r>
          </w:p>
          <w:p w14:paraId="0536C1EF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>vismaz 1 gab. audio-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14:paraId="20BAAD37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>vismaz 1gab. audio-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  <w:p w14:paraId="3493E415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>vismaz 1 gab. RJ-45</w:t>
            </w:r>
          </w:p>
          <w:p w14:paraId="28A1CFF3" w14:textId="7B65B41E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2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port</w:t>
            </w:r>
            <w:r w:rsidR="006B3876" w:rsidRPr="008537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B35A58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1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-A USB 5Gbps ports;</w:t>
            </w:r>
          </w:p>
          <w:p w14:paraId="159DBD3C" w14:textId="77777777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2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-A USB 10Gbps porti</w:t>
            </w:r>
          </w:p>
          <w:p w14:paraId="4CAF2422" w14:textId="5F71636A" w:rsidR="00B7497E" w:rsidRPr="0085374E" w:rsidRDefault="00B7497E" w:rsidP="00B7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vismaz 1 gab.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-C USB 10Gbps ports</w:t>
            </w:r>
          </w:p>
        </w:tc>
      </w:tr>
      <w:tr w:rsidR="00FA4B97" w:rsidRPr="0085374E" w14:paraId="555A16D6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295" w14:textId="2C34CE7F" w:rsidR="00FA4B97" w:rsidRPr="0085374E" w:rsidRDefault="00FA4B97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Tīkla kartes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74E" w14:textId="77777777" w:rsidR="00FA4B97" w:rsidRPr="0085374E" w:rsidRDefault="00FA4B97" w:rsidP="00FA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Iebūvēts LAN 1G RJ45</w:t>
            </w:r>
          </w:p>
          <w:p w14:paraId="149EE4A9" w14:textId="77777777" w:rsidR="00FA4B97" w:rsidRPr="0085374E" w:rsidRDefault="00FA4B97" w:rsidP="00FA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iebūvēts WLAN, Wi-Fi6 vai jaunāks</w:t>
            </w:r>
          </w:p>
          <w:p w14:paraId="764F2562" w14:textId="2EB6D926" w:rsidR="00FA4B97" w:rsidRPr="0085374E" w:rsidRDefault="00FA4B97" w:rsidP="00FA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iebūvēts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atbilstošs 4.0/4.1/4.2/5.0</w:t>
            </w:r>
          </w:p>
        </w:tc>
      </w:tr>
      <w:tr w:rsidR="005B3BB8" w:rsidRPr="0085374E" w14:paraId="09873661" w14:textId="77777777" w:rsidTr="0085374E">
        <w:trPr>
          <w:trHeight w:val="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87D" w14:textId="77777777" w:rsidR="005B3BB8" w:rsidRPr="0085374E" w:rsidRDefault="005B3BB8" w:rsidP="00E3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Barošanas avots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D36" w14:textId="02A47154" w:rsidR="005B3BB8" w:rsidRPr="0085374E" w:rsidRDefault="00773414" w:rsidP="00E3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E72AD9" w:rsidRPr="0085374E">
              <w:rPr>
                <w:rFonts w:ascii="Times New Roman" w:hAnsi="Times New Roman" w:cs="Times New Roman"/>
                <w:sz w:val="24"/>
                <w:szCs w:val="24"/>
              </w:rPr>
              <w:t>700W</w:t>
            </w:r>
          </w:p>
        </w:tc>
      </w:tr>
      <w:tr w:rsidR="007424C1" w:rsidRPr="0085374E" w14:paraId="37101865" w14:textId="77777777" w:rsidTr="0085374E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5C9D" w14:textId="77777777" w:rsidR="007424C1" w:rsidRPr="0085374E" w:rsidRDefault="007424C1" w:rsidP="0074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Operētājsistēma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E31" w14:textId="5753AA92" w:rsidR="007424C1" w:rsidRPr="0085374E" w:rsidRDefault="007424C1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uzstādīta; vismaz Windows 10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64-bit vai jaunāka</w:t>
            </w:r>
          </w:p>
        </w:tc>
      </w:tr>
      <w:tr w:rsidR="007424C1" w:rsidRPr="0085374E" w14:paraId="5504B6ED" w14:textId="77777777" w:rsidTr="0085374E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B62D" w14:textId="77777777" w:rsidR="007424C1" w:rsidRPr="0085374E" w:rsidRDefault="007424C1" w:rsidP="0074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Drošība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FB1" w14:textId="77777777" w:rsidR="007424C1" w:rsidRPr="0085374E" w:rsidRDefault="007424C1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iebūvēts TPM 2.0 čips un atbilstoša programmatūra.</w:t>
            </w:r>
          </w:p>
          <w:p w14:paraId="48086935" w14:textId="77777777" w:rsidR="007424C1" w:rsidRPr="0085374E" w:rsidRDefault="007424C1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datora BIOS var automātiski noteikt, apturēt un atgūties no uzbrukumiem vai tā korupcijas bez IT administratora iesaistes.</w:t>
            </w:r>
          </w:p>
          <w:p w14:paraId="4720EBD9" w14:textId="05B90347" w:rsidR="007424C1" w:rsidRPr="0085374E" w:rsidRDefault="007424C1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SecureBoot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Virtualization-based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tehnoloģijas.</w:t>
            </w:r>
          </w:p>
        </w:tc>
      </w:tr>
      <w:tr w:rsidR="007424C1" w:rsidRPr="0085374E" w14:paraId="4C2878B8" w14:textId="77777777" w:rsidTr="0085374E">
        <w:trPr>
          <w:trHeight w:val="152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B0" w14:textId="4C952362" w:rsidR="007424C1" w:rsidRPr="0085374E" w:rsidRDefault="007424C1" w:rsidP="0074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Papildu programmatūra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C91" w14:textId="5B4C17AA" w:rsidR="007424C1" w:rsidRPr="0085374E" w:rsidRDefault="007424C1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ražotāja programmatūra, kas nodrošina iespēju atjaunot datora draiverus visām komponentēm, izmantojot internetu (neizmantojot interneta pārlūkprogrammas logus). Bez administratora darbībām nolasa datora modeli, seriālo numuru un informāciju  par garantiju.</w:t>
            </w:r>
          </w:p>
        </w:tc>
      </w:tr>
      <w:tr w:rsidR="007424C1" w:rsidRPr="0085374E" w14:paraId="6F631DB5" w14:textId="77777777" w:rsidTr="0085374E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8CCC" w14:textId="53DBE77D" w:rsidR="007424C1" w:rsidRPr="0085374E" w:rsidRDefault="006B3876" w:rsidP="0074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Sertifikācija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EF6" w14:textId="54CE5724" w:rsidR="00E8140C" w:rsidRPr="0085374E" w:rsidRDefault="00E8140C" w:rsidP="00E8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TCO sertificēts</w:t>
            </w:r>
          </w:p>
          <w:p w14:paraId="31283AC3" w14:textId="0CE553D9" w:rsidR="007424C1" w:rsidRPr="0085374E" w:rsidRDefault="00E8140C" w:rsidP="00E8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5374E">
              <w:rPr>
                <w:rFonts w:ascii="Times New Roman" w:hAnsi="Times New Roman" w:cs="Times New Roman"/>
                <w:sz w:val="24"/>
                <w:szCs w:val="24"/>
              </w:rPr>
              <w:t xml:space="preserve"> Star sertificēts</w:t>
            </w:r>
          </w:p>
        </w:tc>
      </w:tr>
      <w:tr w:rsidR="007424C1" w:rsidRPr="0085374E" w14:paraId="7D59EB5B" w14:textId="77777777" w:rsidTr="0085374E">
        <w:trPr>
          <w:trHeight w:val="2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12AA" w14:textId="77777777" w:rsidR="007424C1" w:rsidRPr="0085374E" w:rsidRDefault="007424C1" w:rsidP="0074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Garantija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E62" w14:textId="672C89ED" w:rsidR="007424C1" w:rsidRPr="0085374E" w:rsidRDefault="00E55A66" w:rsidP="0074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gadi, ražotāja </w:t>
            </w:r>
            <w:proofErr w:type="spellStart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onsite</w:t>
            </w:r>
            <w:proofErr w:type="spellEnd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 reakcijas laiku nākamā darba dienā (</w:t>
            </w:r>
            <w:proofErr w:type="spellStart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Onsite</w:t>
            </w:r>
            <w:proofErr w:type="spellEnd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Next</w:t>
            </w:r>
            <w:proofErr w:type="spellEnd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Business</w:t>
            </w:r>
            <w:proofErr w:type="spellEnd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Day</w:t>
            </w:r>
            <w:proofErr w:type="spellEnd"/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E55A66" w:rsidRPr="0085374E" w14:paraId="0E47D713" w14:textId="77777777" w:rsidTr="0085374E">
        <w:trPr>
          <w:trHeight w:val="2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CDA" w14:textId="1618E2C0" w:rsidR="00E55A66" w:rsidRPr="0085374E" w:rsidRDefault="00E55A66" w:rsidP="00E5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b/>
                <w:sz w:val="24"/>
                <w:szCs w:val="24"/>
              </w:rPr>
              <w:t>Piegādes termiņš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46" w14:textId="6331CBAC" w:rsidR="00E55A66" w:rsidRPr="0085374E" w:rsidRDefault="00E55A66" w:rsidP="00E55A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74E">
              <w:rPr>
                <w:rFonts w:ascii="Times New Roman" w:hAnsi="Times New Roman" w:cs="Times New Roman"/>
                <w:iCs/>
                <w:sz w:val="24"/>
                <w:szCs w:val="24"/>
              </w:rPr>
              <w:t>Ne ilgāk kā 30 dienās</w:t>
            </w:r>
          </w:p>
        </w:tc>
      </w:tr>
    </w:tbl>
    <w:p w14:paraId="4A8EC6B0" w14:textId="77777777" w:rsidR="00A45722" w:rsidRPr="0085374E" w:rsidRDefault="00A45722" w:rsidP="00A45722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45722" w:rsidRPr="0085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351"/>
    <w:multiLevelType w:val="hybridMultilevel"/>
    <w:tmpl w:val="FDB0E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B9"/>
    <w:rsid w:val="00115780"/>
    <w:rsid w:val="005B3BB8"/>
    <w:rsid w:val="006046B9"/>
    <w:rsid w:val="006B3876"/>
    <w:rsid w:val="007424C1"/>
    <w:rsid w:val="00773414"/>
    <w:rsid w:val="0085374E"/>
    <w:rsid w:val="00920118"/>
    <w:rsid w:val="00A45722"/>
    <w:rsid w:val="00A911D8"/>
    <w:rsid w:val="00AD330D"/>
    <w:rsid w:val="00B7497E"/>
    <w:rsid w:val="00C52F0E"/>
    <w:rsid w:val="00C94116"/>
    <w:rsid w:val="00E55A66"/>
    <w:rsid w:val="00E72AD9"/>
    <w:rsid w:val="00E8077A"/>
    <w:rsid w:val="00E8140C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5E0B"/>
  <w15:chartTrackingRefBased/>
  <w15:docId w15:val="{0CD17E62-CA7F-4A5D-A6E7-0965872E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B3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BB8"/>
    <w:pPr>
      <w:spacing w:after="200" w:line="27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59"/>
    <w:rsid w:val="005B3BB8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eocardbenchmark.net/gpu_list.php" TargetMode="Externa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Frīdmanis</dc:creator>
  <cp:keywords/>
  <dc:description/>
  <cp:lastModifiedBy>Ervīns Romans</cp:lastModifiedBy>
  <cp:revision>21</cp:revision>
  <dcterms:created xsi:type="dcterms:W3CDTF">2022-03-08T10:08:00Z</dcterms:created>
  <dcterms:modified xsi:type="dcterms:W3CDTF">2022-03-10T07:43:00Z</dcterms:modified>
</cp:coreProperties>
</file>