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A2C" w:rsidRPr="00A5641D" w:rsidRDefault="00A5641D" w:rsidP="00A5641D">
      <w:pPr>
        <w:jc w:val="right"/>
        <w:rPr>
          <w:b/>
        </w:rPr>
      </w:pPr>
      <w:r w:rsidRPr="00A5641D">
        <w:rPr>
          <w:b/>
        </w:rPr>
        <w:t>2.</w:t>
      </w:r>
      <w:r>
        <w:rPr>
          <w:b/>
        </w:rPr>
        <w:t xml:space="preserve"> </w:t>
      </w:r>
      <w:bookmarkStart w:id="0" w:name="_GoBack"/>
      <w:bookmarkEnd w:id="0"/>
      <w:r w:rsidRPr="00A5641D">
        <w:rPr>
          <w:b/>
        </w:rPr>
        <w:t>pielikums</w:t>
      </w:r>
    </w:p>
    <w:p w:rsidR="00A5641D" w:rsidRDefault="00A5641D" w:rsidP="00A5641D">
      <w:pPr>
        <w:pStyle w:val="Header"/>
        <w:spacing w:line="276" w:lineRule="auto"/>
        <w:jc w:val="right"/>
        <w:rPr>
          <w:b/>
          <w:caps/>
        </w:rPr>
      </w:pPr>
    </w:p>
    <w:p w:rsidR="00A5641D" w:rsidRDefault="00A5641D" w:rsidP="00A5641D">
      <w:pPr>
        <w:pStyle w:val="Header"/>
        <w:spacing w:line="276" w:lineRule="auto"/>
        <w:jc w:val="right"/>
        <w:rPr>
          <w:b/>
          <w:caps/>
        </w:rPr>
      </w:pPr>
    </w:p>
    <w:p w:rsidR="00DB20A2" w:rsidRPr="00A1329C" w:rsidRDefault="00DB20A2" w:rsidP="00DB20A2">
      <w:pPr>
        <w:pStyle w:val="Header"/>
        <w:spacing w:line="276" w:lineRule="auto"/>
        <w:jc w:val="center"/>
        <w:rPr>
          <w:b/>
          <w:caps/>
        </w:rPr>
      </w:pPr>
      <w:r w:rsidRPr="00A1329C">
        <w:rPr>
          <w:b/>
          <w:caps/>
        </w:rPr>
        <w:t>finanšu piedāvājums</w:t>
      </w:r>
    </w:p>
    <w:p w:rsidR="00DB20A2" w:rsidRDefault="00DB20A2" w:rsidP="00DB20A2"/>
    <w:p w:rsidR="00DB20A2" w:rsidRPr="00A1329C" w:rsidRDefault="00DB20A2" w:rsidP="00DB20A2">
      <w:r w:rsidRPr="00A1329C">
        <w:t>_____________________________________________</w:t>
      </w:r>
    </w:p>
    <w:p w:rsidR="00DB20A2" w:rsidRPr="00A1329C" w:rsidRDefault="00DB20A2" w:rsidP="002C36D7">
      <w:pPr>
        <w:spacing w:after="240"/>
        <w:ind w:left="720" w:firstLine="720"/>
      </w:pPr>
      <w:r w:rsidRPr="00A1329C">
        <w:t>Pretendenta nosaukums</w:t>
      </w:r>
    </w:p>
    <w:p w:rsidR="00DB20A2" w:rsidRDefault="00DB20A2" w:rsidP="0083507D">
      <w:pPr>
        <w:ind w:firstLine="720"/>
        <w:jc w:val="both"/>
        <w:rPr>
          <w:lang w:eastAsia="lv-LV"/>
        </w:rPr>
      </w:pPr>
      <w:r w:rsidRPr="00A1329C">
        <w:rPr>
          <w:lang w:eastAsia="lv-LV"/>
        </w:rPr>
        <w:t xml:space="preserve">Piedāvājam veikt pakalpojumu saskaņā ar </w:t>
      </w:r>
      <w:r w:rsidRPr="004E400B">
        <w:rPr>
          <w:lang w:eastAsia="lv-LV"/>
        </w:rPr>
        <w:t>Piegādātāju izvēles procedū</w:t>
      </w:r>
      <w:r>
        <w:rPr>
          <w:lang w:eastAsia="lv-LV"/>
        </w:rPr>
        <w:t>ras</w:t>
      </w:r>
      <w:r w:rsidRPr="009748A3">
        <w:rPr>
          <w:lang w:eastAsia="lv-LV"/>
        </w:rPr>
        <w:t xml:space="preserve"> </w:t>
      </w:r>
      <w:r w:rsidR="0083507D">
        <w:rPr>
          <w:b/>
        </w:rPr>
        <w:t>“</w:t>
      </w:r>
      <w:r w:rsidR="00052245">
        <w:rPr>
          <w:b/>
        </w:rPr>
        <w:t>8 (astoņu) zemūdens objektu izcelšana (kuģošanas drošības nodrošināšanai), projekta grunts atzīmes uzturēšana</w:t>
      </w:r>
      <w:r w:rsidR="0083507D">
        <w:rPr>
          <w:b/>
        </w:rPr>
        <w:t xml:space="preserve">” </w:t>
      </w:r>
      <w:r w:rsidR="0083507D">
        <w:rPr>
          <w:lang w:eastAsia="lv-LV"/>
        </w:rPr>
        <w:t>t</w:t>
      </w:r>
      <w:r w:rsidRPr="00E358C4">
        <w:rPr>
          <w:lang w:eastAsia="lv-LV"/>
        </w:rPr>
        <w:t>ehnisk</w:t>
      </w:r>
      <w:r w:rsidR="00742915">
        <w:rPr>
          <w:lang w:eastAsia="lv-LV"/>
        </w:rPr>
        <w:t>aj</w:t>
      </w:r>
      <w:r w:rsidRPr="00E358C4">
        <w:rPr>
          <w:lang w:eastAsia="lv-LV"/>
        </w:rPr>
        <w:t>ā speci</w:t>
      </w:r>
      <w:r w:rsidR="0083507D">
        <w:rPr>
          <w:lang w:eastAsia="lv-LV"/>
        </w:rPr>
        <w:t>fikācijā norādītajām prasībām</w:t>
      </w:r>
      <w:r>
        <w:rPr>
          <w:lang w:eastAsia="lv-LV"/>
        </w:rPr>
        <w:t xml:space="preserve"> </w:t>
      </w:r>
      <w:r w:rsidRPr="00E358C4">
        <w:rPr>
          <w:lang w:eastAsia="lv-LV"/>
        </w:rPr>
        <w:t>par kopējo cenu (EUR):</w:t>
      </w:r>
    </w:p>
    <w:p w:rsidR="0083507D" w:rsidRPr="001A7112" w:rsidRDefault="0083507D" w:rsidP="0083507D">
      <w:pPr>
        <w:ind w:firstLine="720"/>
        <w:jc w:val="both"/>
        <w:rPr>
          <w:b/>
          <w:lang w:eastAsia="lv-LV"/>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3604"/>
        <w:gridCol w:w="1084"/>
        <w:gridCol w:w="991"/>
        <w:gridCol w:w="1532"/>
        <w:gridCol w:w="1708"/>
      </w:tblGrid>
      <w:tr w:rsidR="00945287" w:rsidRPr="00B61C92" w:rsidTr="00742915">
        <w:trPr>
          <w:trHeight w:val="690"/>
        </w:trPr>
        <w:tc>
          <w:tcPr>
            <w:tcW w:w="36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20A2" w:rsidRPr="00B61C92" w:rsidRDefault="00DB20A2" w:rsidP="00C703C2">
            <w:pPr>
              <w:jc w:val="center"/>
              <w:rPr>
                <w:b/>
              </w:rPr>
            </w:pPr>
            <w:r w:rsidRPr="00B61C92">
              <w:rPr>
                <w:b/>
              </w:rPr>
              <w:t>Nr.</w:t>
            </w:r>
          </w:p>
          <w:p w:rsidR="00DB20A2" w:rsidRPr="00B61C92" w:rsidRDefault="00DB20A2" w:rsidP="00C703C2">
            <w:pPr>
              <w:jc w:val="center"/>
              <w:rPr>
                <w:b/>
              </w:rPr>
            </w:pPr>
            <w:r w:rsidRPr="00B61C92">
              <w:rPr>
                <w:b/>
              </w:rPr>
              <w:t>p.k.</w:t>
            </w:r>
          </w:p>
        </w:tc>
        <w:tc>
          <w:tcPr>
            <w:tcW w:w="18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20A2" w:rsidRPr="00B61C92" w:rsidRDefault="00DB20A2" w:rsidP="00C703C2">
            <w:pPr>
              <w:jc w:val="center"/>
              <w:rPr>
                <w:b/>
              </w:rPr>
            </w:pPr>
            <w:r w:rsidRPr="00B61C92">
              <w:rPr>
                <w:b/>
              </w:rPr>
              <w:t>Pakalpojums</w:t>
            </w:r>
          </w:p>
        </w:tc>
        <w:tc>
          <w:tcPr>
            <w:tcW w:w="56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20A2" w:rsidRPr="00B61C92" w:rsidRDefault="00DB20A2" w:rsidP="00C703C2">
            <w:pPr>
              <w:jc w:val="center"/>
              <w:rPr>
                <w:b/>
              </w:rPr>
            </w:pPr>
            <w:r>
              <w:rPr>
                <w:b/>
              </w:rPr>
              <w:t>Daudz.</w:t>
            </w:r>
          </w:p>
        </w:tc>
        <w:tc>
          <w:tcPr>
            <w:tcW w:w="51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B20A2" w:rsidRPr="00B61C92" w:rsidRDefault="00DB20A2" w:rsidP="00C703C2">
            <w:pPr>
              <w:jc w:val="center"/>
              <w:rPr>
                <w:b/>
              </w:rPr>
            </w:pPr>
            <w:proofErr w:type="spellStart"/>
            <w:r w:rsidRPr="00B61C92">
              <w:rPr>
                <w:b/>
              </w:rPr>
              <w:t>Mērv</w:t>
            </w:r>
            <w:proofErr w:type="spellEnd"/>
            <w:r w:rsidRPr="00B61C92">
              <w:rPr>
                <w:b/>
              </w:rPr>
              <w:t>.</w:t>
            </w:r>
          </w:p>
        </w:tc>
        <w:tc>
          <w:tcPr>
            <w:tcW w:w="79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20A2" w:rsidRPr="00B61C92" w:rsidRDefault="00DB20A2" w:rsidP="00C703C2">
            <w:pPr>
              <w:jc w:val="center"/>
              <w:rPr>
                <w:b/>
              </w:rPr>
            </w:pPr>
            <w:r w:rsidRPr="00B61C92">
              <w:rPr>
                <w:b/>
              </w:rPr>
              <w:t>Cena par vienību EUR (bez PVN)</w:t>
            </w:r>
          </w:p>
        </w:tc>
        <w:tc>
          <w:tcPr>
            <w:tcW w:w="88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20A2" w:rsidRPr="00B61C92" w:rsidRDefault="00DB20A2" w:rsidP="00C703C2">
            <w:pPr>
              <w:jc w:val="center"/>
              <w:rPr>
                <w:b/>
              </w:rPr>
            </w:pPr>
            <w:r w:rsidRPr="00B61C92">
              <w:rPr>
                <w:b/>
              </w:rPr>
              <w:t>Summa EUR</w:t>
            </w:r>
          </w:p>
          <w:p w:rsidR="00DB20A2" w:rsidRPr="00B61C92" w:rsidRDefault="00DB20A2" w:rsidP="00C703C2">
            <w:pPr>
              <w:jc w:val="center"/>
              <w:rPr>
                <w:b/>
              </w:rPr>
            </w:pPr>
            <w:r w:rsidRPr="00B61C92">
              <w:rPr>
                <w:b/>
              </w:rPr>
              <w:t xml:space="preserve"> (bez PVN)</w:t>
            </w:r>
          </w:p>
        </w:tc>
      </w:tr>
      <w:tr w:rsidR="00945287" w:rsidRPr="00B61C92" w:rsidTr="00742915">
        <w:trPr>
          <w:trHeight w:val="552"/>
        </w:trPr>
        <w:tc>
          <w:tcPr>
            <w:tcW w:w="367" w:type="pct"/>
            <w:tcBorders>
              <w:top w:val="single" w:sz="4" w:space="0" w:color="auto"/>
              <w:left w:val="single" w:sz="4" w:space="0" w:color="auto"/>
              <w:bottom w:val="single" w:sz="4" w:space="0" w:color="auto"/>
              <w:right w:val="single" w:sz="4" w:space="0" w:color="auto"/>
            </w:tcBorders>
            <w:vAlign w:val="center"/>
          </w:tcPr>
          <w:p w:rsidR="00DB20A2" w:rsidRPr="008B433D" w:rsidRDefault="00DB20A2" w:rsidP="00DB20A2">
            <w:pPr>
              <w:pStyle w:val="NormalWeb"/>
              <w:numPr>
                <w:ilvl w:val="0"/>
                <w:numId w:val="1"/>
              </w:numPr>
              <w:autoSpaceDN w:val="0"/>
              <w:spacing w:before="0" w:beforeAutospacing="0" w:after="0" w:afterAutospacing="0"/>
              <w:jc w:val="center"/>
              <w:rPr>
                <w:lang w:eastAsia="en-US"/>
              </w:rPr>
            </w:pPr>
          </w:p>
        </w:tc>
        <w:tc>
          <w:tcPr>
            <w:tcW w:w="1872" w:type="pct"/>
            <w:tcBorders>
              <w:top w:val="single" w:sz="4" w:space="0" w:color="auto"/>
              <w:left w:val="single" w:sz="4" w:space="0" w:color="auto"/>
              <w:bottom w:val="single" w:sz="4" w:space="0" w:color="auto"/>
              <w:right w:val="single" w:sz="4" w:space="0" w:color="auto"/>
            </w:tcBorders>
            <w:vAlign w:val="center"/>
          </w:tcPr>
          <w:p w:rsidR="00DB20A2" w:rsidRPr="00523556" w:rsidRDefault="00DB20A2" w:rsidP="00C703C2">
            <w:pPr>
              <w:pStyle w:val="NormalWeb"/>
              <w:spacing w:before="0" w:beforeAutospacing="0" w:after="0" w:afterAutospacing="0"/>
              <w:rPr>
                <w:highlight w:val="yellow"/>
                <w:lang w:eastAsia="en-US"/>
              </w:rPr>
            </w:pPr>
          </w:p>
        </w:tc>
        <w:tc>
          <w:tcPr>
            <w:tcW w:w="563" w:type="pct"/>
            <w:tcBorders>
              <w:top w:val="single" w:sz="4" w:space="0" w:color="auto"/>
              <w:left w:val="single" w:sz="4" w:space="0" w:color="auto"/>
              <w:bottom w:val="single" w:sz="4" w:space="0" w:color="auto"/>
              <w:right w:val="single" w:sz="4" w:space="0" w:color="auto"/>
            </w:tcBorders>
            <w:vAlign w:val="center"/>
          </w:tcPr>
          <w:p w:rsidR="00DB20A2" w:rsidRPr="00B61C92" w:rsidRDefault="00DB20A2" w:rsidP="00C703C2">
            <w:pPr>
              <w:pStyle w:val="NormalWeb"/>
              <w:spacing w:before="0" w:beforeAutospacing="0" w:after="0" w:afterAutospacing="0"/>
              <w:jc w:val="center"/>
              <w:rPr>
                <w:b/>
                <w:lang w:eastAsia="en-US"/>
              </w:rPr>
            </w:pPr>
          </w:p>
        </w:tc>
        <w:tc>
          <w:tcPr>
            <w:tcW w:w="515" w:type="pct"/>
            <w:tcBorders>
              <w:top w:val="single" w:sz="4" w:space="0" w:color="auto"/>
              <w:left w:val="single" w:sz="4" w:space="0" w:color="auto"/>
              <w:bottom w:val="single" w:sz="4" w:space="0" w:color="auto"/>
              <w:right w:val="single" w:sz="4" w:space="0" w:color="auto"/>
            </w:tcBorders>
            <w:vAlign w:val="center"/>
          </w:tcPr>
          <w:p w:rsidR="00DB20A2" w:rsidRPr="00B61C92" w:rsidRDefault="00DB20A2" w:rsidP="00C703C2">
            <w:pPr>
              <w:pStyle w:val="NormalWeb"/>
              <w:spacing w:before="0" w:beforeAutospacing="0" w:after="0" w:afterAutospacing="0"/>
              <w:jc w:val="center"/>
              <w:rPr>
                <w:lang w:eastAsia="en-US"/>
              </w:rPr>
            </w:pPr>
          </w:p>
        </w:tc>
        <w:tc>
          <w:tcPr>
            <w:tcW w:w="796" w:type="pct"/>
            <w:tcBorders>
              <w:top w:val="single" w:sz="4" w:space="0" w:color="auto"/>
              <w:left w:val="single" w:sz="4" w:space="0" w:color="auto"/>
              <w:bottom w:val="single" w:sz="4" w:space="0" w:color="auto"/>
              <w:right w:val="single" w:sz="4" w:space="0" w:color="auto"/>
            </w:tcBorders>
            <w:vAlign w:val="center"/>
          </w:tcPr>
          <w:p w:rsidR="00DB20A2" w:rsidRPr="00B61C92" w:rsidRDefault="00DB20A2" w:rsidP="00C703C2">
            <w:pPr>
              <w:pStyle w:val="NormalWeb"/>
              <w:spacing w:before="0" w:beforeAutospacing="0" w:after="0" w:afterAutospacing="0"/>
              <w:jc w:val="center"/>
              <w:rPr>
                <w:highlight w:val="yellow"/>
                <w:lang w:eastAsia="en-US"/>
              </w:rPr>
            </w:pPr>
          </w:p>
        </w:tc>
        <w:tc>
          <w:tcPr>
            <w:tcW w:w="888" w:type="pct"/>
            <w:tcBorders>
              <w:top w:val="single" w:sz="4" w:space="0" w:color="auto"/>
              <w:left w:val="single" w:sz="4" w:space="0" w:color="auto"/>
              <w:bottom w:val="single" w:sz="4" w:space="0" w:color="auto"/>
              <w:right w:val="single" w:sz="4" w:space="0" w:color="auto"/>
            </w:tcBorders>
            <w:vAlign w:val="center"/>
          </w:tcPr>
          <w:p w:rsidR="00DB20A2" w:rsidRPr="00B61C92" w:rsidRDefault="00DB20A2" w:rsidP="00C703C2">
            <w:pPr>
              <w:pStyle w:val="NormalWeb"/>
              <w:spacing w:before="0" w:beforeAutospacing="0" w:after="0" w:afterAutospacing="0"/>
              <w:jc w:val="center"/>
              <w:rPr>
                <w:highlight w:val="yellow"/>
                <w:lang w:eastAsia="en-US"/>
              </w:rPr>
            </w:pPr>
          </w:p>
        </w:tc>
      </w:tr>
      <w:tr w:rsidR="00945287" w:rsidRPr="00B61C92" w:rsidTr="00742915">
        <w:trPr>
          <w:trHeight w:val="552"/>
        </w:trPr>
        <w:tc>
          <w:tcPr>
            <w:tcW w:w="367" w:type="pct"/>
            <w:tcBorders>
              <w:top w:val="single" w:sz="4" w:space="0" w:color="auto"/>
              <w:left w:val="single" w:sz="4" w:space="0" w:color="auto"/>
              <w:bottom w:val="single" w:sz="4" w:space="0" w:color="auto"/>
              <w:right w:val="single" w:sz="4" w:space="0" w:color="auto"/>
            </w:tcBorders>
            <w:vAlign w:val="center"/>
          </w:tcPr>
          <w:p w:rsidR="00DB20A2" w:rsidRPr="008B433D" w:rsidRDefault="00DB20A2" w:rsidP="00DB20A2">
            <w:pPr>
              <w:pStyle w:val="NormalWeb"/>
              <w:numPr>
                <w:ilvl w:val="0"/>
                <w:numId w:val="1"/>
              </w:numPr>
              <w:autoSpaceDN w:val="0"/>
              <w:spacing w:before="0" w:beforeAutospacing="0" w:after="0" w:afterAutospacing="0"/>
              <w:jc w:val="center"/>
              <w:rPr>
                <w:lang w:eastAsia="en-US"/>
              </w:rPr>
            </w:pPr>
          </w:p>
        </w:tc>
        <w:tc>
          <w:tcPr>
            <w:tcW w:w="1872" w:type="pct"/>
            <w:tcBorders>
              <w:top w:val="single" w:sz="4" w:space="0" w:color="auto"/>
              <w:left w:val="single" w:sz="4" w:space="0" w:color="auto"/>
              <w:bottom w:val="single" w:sz="4" w:space="0" w:color="auto"/>
              <w:right w:val="single" w:sz="4" w:space="0" w:color="auto"/>
            </w:tcBorders>
            <w:vAlign w:val="center"/>
          </w:tcPr>
          <w:p w:rsidR="00DB20A2" w:rsidRPr="00523556" w:rsidRDefault="00DB20A2" w:rsidP="00C703C2">
            <w:pPr>
              <w:pStyle w:val="NormalWeb"/>
              <w:spacing w:before="0" w:beforeAutospacing="0" w:after="0" w:afterAutospacing="0"/>
              <w:rPr>
                <w:highlight w:val="yellow"/>
                <w:lang w:eastAsia="en-US"/>
              </w:rPr>
            </w:pPr>
          </w:p>
        </w:tc>
        <w:tc>
          <w:tcPr>
            <w:tcW w:w="563" w:type="pct"/>
            <w:tcBorders>
              <w:top w:val="single" w:sz="4" w:space="0" w:color="auto"/>
              <w:left w:val="single" w:sz="4" w:space="0" w:color="auto"/>
              <w:bottom w:val="single" w:sz="4" w:space="0" w:color="auto"/>
              <w:right w:val="single" w:sz="4" w:space="0" w:color="auto"/>
            </w:tcBorders>
            <w:vAlign w:val="center"/>
          </w:tcPr>
          <w:p w:rsidR="00DB20A2" w:rsidRPr="00B61C92" w:rsidRDefault="00DB20A2" w:rsidP="00C703C2">
            <w:pPr>
              <w:pStyle w:val="NormalWeb"/>
              <w:spacing w:before="0" w:beforeAutospacing="0" w:after="0" w:afterAutospacing="0"/>
              <w:jc w:val="center"/>
              <w:rPr>
                <w:b/>
                <w:color w:val="FF0000"/>
                <w:lang w:eastAsia="en-US"/>
              </w:rPr>
            </w:pPr>
          </w:p>
        </w:tc>
        <w:tc>
          <w:tcPr>
            <w:tcW w:w="515" w:type="pct"/>
            <w:tcBorders>
              <w:top w:val="single" w:sz="4" w:space="0" w:color="auto"/>
              <w:left w:val="single" w:sz="4" w:space="0" w:color="auto"/>
              <w:bottom w:val="single" w:sz="4" w:space="0" w:color="auto"/>
              <w:right w:val="single" w:sz="4" w:space="0" w:color="auto"/>
            </w:tcBorders>
            <w:vAlign w:val="center"/>
          </w:tcPr>
          <w:p w:rsidR="00DB20A2" w:rsidRPr="00B61C92" w:rsidRDefault="00DB20A2" w:rsidP="00C703C2">
            <w:pPr>
              <w:pStyle w:val="NormalWeb"/>
              <w:spacing w:before="0" w:beforeAutospacing="0" w:after="0" w:afterAutospacing="0"/>
              <w:jc w:val="center"/>
              <w:rPr>
                <w:highlight w:val="yellow"/>
                <w:lang w:eastAsia="en-US"/>
              </w:rPr>
            </w:pPr>
          </w:p>
        </w:tc>
        <w:tc>
          <w:tcPr>
            <w:tcW w:w="796" w:type="pct"/>
            <w:tcBorders>
              <w:top w:val="single" w:sz="4" w:space="0" w:color="auto"/>
              <w:left w:val="single" w:sz="4" w:space="0" w:color="auto"/>
              <w:bottom w:val="single" w:sz="4" w:space="0" w:color="auto"/>
              <w:right w:val="single" w:sz="4" w:space="0" w:color="auto"/>
            </w:tcBorders>
            <w:vAlign w:val="center"/>
          </w:tcPr>
          <w:p w:rsidR="00DB20A2" w:rsidRPr="00B61C92" w:rsidRDefault="00DB20A2" w:rsidP="00C703C2">
            <w:pPr>
              <w:pStyle w:val="NormalWeb"/>
              <w:spacing w:before="0" w:beforeAutospacing="0" w:after="0" w:afterAutospacing="0"/>
              <w:jc w:val="center"/>
              <w:rPr>
                <w:highlight w:val="yellow"/>
                <w:lang w:eastAsia="en-US"/>
              </w:rPr>
            </w:pPr>
          </w:p>
        </w:tc>
        <w:tc>
          <w:tcPr>
            <w:tcW w:w="888" w:type="pct"/>
            <w:tcBorders>
              <w:top w:val="single" w:sz="4" w:space="0" w:color="auto"/>
              <w:left w:val="single" w:sz="4" w:space="0" w:color="auto"/>
              <w:bottom w:val="single" w:sz="4" w:space="0" w:color="auto"/>
              <w:right w:val="single" w:sz="4" w:space="0" w:color="auto"/>
            </w:tcBorders>
            <w:vAlign w:val="center"/>
          </w:tcPr>
          <w:p w:rsidR="00DB20A2" w:rsidRPr="00B61C92" w:rsidRDefault="00DB20A2" w:rsidP="00C703C2">
            <w:pPr>
              <w:pStyle w:val="NormalWeb"/>
              <w:spacing w:before="0" w:beforeAutospacing="0" w:after="0" w:afterAutospacing="0"/>
              <w:jc w:val="center"/>
              <w:rPr>
                <w:highlight w:val="yellow"/>
                <w:lang w:eastAsia="en-US"/>
              </w:rPr>
            </w:pPr>
          </w:p>
        </w:tc>
      </w:tr>
      <w:tr w:rsidR="00945287" w:rsidRPr="00B61C92" w:rsidTr="00742915">
        <w:trPr>
          <w:trHeight w:val="552"/>
        </w:trPr>
        <w:tc>
          <w:tcPr>
            <w:tcW w:w="367" w:type="pct"/>
            <w:tcBorders>
              <w:top w:val="single" w:sz="4" w:space="0" w:color="auto"/>
              <w:left w:val="single" w:sz="4" w:space="0" w:color="auto"/>
              <w:bottom w:val="single" w:sz="4" w:space="0" w:color="auto"/>
              <w:right w:val="single" w:sz="4" w:space="0" w:color="auto"/>
            </w:tcBorders>
            <w:vAlign w:val="center"/>
          </w:tcPr>
          <w:p w:rsidR="00DB20A2" w:rsidRPr="008B433D" w:rsidRDefault="00DB20A2" w:rsidP="00DB20A2">
            <w:pPr>
              <w:pStyle w:val="NormalWeb"/>
              <w:numPr>
                <w:ilvl w:val="0"/>
                <w:numId w:val="1"/>
              </w:numPr>
              <w:autoSpaceDN w:val="0"/>
              <w:spacing w:before="0" w:beforeAutospacing="0" w:after="0" w:afterAutospacing="0"/>
              <w:jc w:val="center"/>
              <w:rPr>
                <w:lang w:eastAsia="en-US"/>
              </w:rPr>
            </w:pPr>
          </w:p>
        </w:tc>
        <w:tc>
          <w:tcPr>
            <w:tcW w:w="1872" w:type="pct"/>
            <w:tcBorders>
              <w:top w:val="single" w:sz="4" w:space="0" w:color="auto"/>
              <w:left w:val="single" w:sz="4" w:space="0" w:color="auto"/>
              <w:bottom w:val="single" w:sz="4" w:space="0" w:color="auto"/>
              <w:right w:val="single" w:sz="4" w:space="0" w:color="auto"/>
            </w:tcBorders>
            <w:vAlign w:val="center"/>
          </w:tcPr>
          <w:p w:rsidR="00DB20A2" w:rsidRDefault="00DB20A2" w:rsidP="00C703C2">
            <w:pPr>
              <w:pStyle w:val="NormalWeb"/>
              <w:spacing w:before="0" w:beforeAutospacing="0" w:after="0" w:afterAutospacing="0"/>
              <w:rPr>
                <w:lang w:eastAsia="en-US"/>
              </w:rPr>
            </w:pPr>
          </w:p>
        </w:tc>
        <w:tc>
          <w:tcPr>
            <w:tcW w:w="563" w:type="pct"/>
            <w:tcBorders>
              <w:top w:val="single" w:sz="4" w:space="0" w:color="auto"/>
              <w:left w:val="single" w:sz="4" w:space="0" w:color="auto"/>
              <w:bottom w:val="single" w:sz="4" w:space="0" w:color="auto"/>
              <w:right w:val="single" w:sz="4" w:space="0" w:color="auto"/>
            </w:tcBorders>
            <w:vAlign w:val="center"/>
          </w:tcPr>
          <w:p w:rsidR="00DB20A2" w:rsidRDefault="00DB20A2" w:rsidP="00C703C2">
            <w:pPr>
              <w:pStyle w:val="NormalWeb"/>
              <w:spacing w:before="0" w:beforeAutospacing="0" w:after="0" w:afterAutospacing="0"/>
              <w:jc w:val="center"/>
              <w:rPr>
                <w:b/>
                <w:lang w:eastAsia="en-US"/>
              </w:rPr>
            </w:pPr>
          </w:p>
        </w:tc>
        <w:tc>
          <w:tcPr>
            <w:tcW w:w="515" w:type="pct"/>
            <w:tcBorders>
              <w:top w:val="single" w:sz="4" w:space="0" w:color="auto"/>
              <w:left w:val="single" w:sz="4" w:space="0" w:color="auto"/>
              <w:bottom w:val="single" w:sz="4" w:space="0" w:color="auto"/>
              <w:right w:val="single" w:sz="4" w:space="0" w:color="auto"/>
            </w:tcBorders>
            <w:vAlign w:val="center"/>
          </w:tcPr>
          <w:p w:rsidR="00DB20A2" w:rsidRPr="00B61C92" w:rsidRDefault="00DB20A2" w:rsidP="00C703C2">
            <w:pPr>
              <w:pStyle w:val="NormalWeb"/>
              <w:spacing w:before="0" w:beforeAutospacing="0" w:after="0" w:afterAutospacing="0"/>
              <w:jc w:val="center"/>
              <w:rPr>
                <w:lang w:eastAsia="en-US"/>
              </w:rPr>
            </w:pPr>
          </w:p>
        </w:tc>
        <w:tc>
          <w:tcPr>
            <w:tcW w:w="796" w:type="pct"/>
            <w:tcBorders>
              <w:top w:val="single" w:sz="4" w:space="0" w:color="auto"/>
              <w:left w:val="single" w:sz="4" w:space="0" w:color="auto"/>
              <w:bottom w:val="single" w:sz="4" w:space="0" w:color="auto"/>
              <w:right w:val="single" w:sz="4" w:space="0" w:color="auto"/>
            </w:tcBorders>
            <w:vAlign w:val="center"/>
          </w:tcPr>
          <w:p w:rsidR="00DB20A2" w:rsidRPr="00B61C92" w:rsidRDefault="00DB20A2" w:rsidP="00C703C2">
            <w:pPr>
              <w:pStyle w:val="NormalWeb"/>
              <w:spacing w:before="0" w:beforeAutospacing="0" w:after="0" w:afterAutospacing="0"/>
              <w:jc w:val="center"/>
              <w:rPr>
                <w:highlight w:val="yellow"/>
                <w:lang w:eastAsia="en-US"/>
              </w:rPr>
            </w:pPr>
          </w:p>
        </w:tc>
        <w:tc>
          <w:tcPr>
            <w:tcW w:w="888" w:type="pct"/>
            <w:tcBorders>
              <w:top w:val="single" w:sz="4" w:space="0" w:color="auto"/>
              <w:left w:val="single" w:sz="4" w:space="0" w:color="auto"/>
              <w:bottom w:val="single" w:sz="4" w:space="0" w:color="auto"/>
              <w:right w:val="single" w:sz="4" w:space="0" w:color="auto"/>
            </w:tcBorders>
            <w:vAlign w:val="center"/>
          </w:tcPr>
          <w:p w:rsidR="00DB20A2" w:rsidRPr="00B61C92" w:rsidRDefault="00DB20A2" w:rsidP="00C703C2">
            <w:pPr>
              <w:pStyle w:val="NormalWeb"/>
              <w:spacing w:before="0" w:beforeAutospacing="0" w:after="0" w:afterAutospacing="0"/>
              <w:jc w:val="center"/>
              <w:rPr>
                <w:highlight w:val="yellow"/>
                <w:lang w:eastAsia="en-US"/>
              </w:rPr>
            </w:pPr>
          </w:p>
        </w:tc>
      </w:tr>
      <w:tr w:rsidR="00945287" w:rsidRPr="00B61C92" w:rsidTr="00742915">
        <w:trPr>
          <w:trHeight w:val="552"/>
        </w:trPr>
        <w:tc>
          <w:tcPr>
            <w:tcW w:w="367" w:type="pct"/>
            <w:tcBorders>
              <w:top w:val="single" w:sz="4" w:space="0" w:color="auto"/>
              <w:left w:val="single" w:sz="4" w:space="0" w:color="auto"/>
              <w:bottom w:val="single" w:sz="4" w:space="0" w:color="auto"/>
              <w:right w:val="single" w:sz="4" w:space="0" w:color="auto"/>
            </w:tcBorders>
            <w:vAlign w:val="center"/>
          </w:tcPr>
          <w:p w:rsidR="00DB20A2" w:rsidRPr="008B433D" w:rsidRDefault="00DB20A2" w:rsidP="00DB20A2">
            <w:pPr>
              <w:pStyle w:val="NormalWeb"/>
              <w:numPr>
                <w:ilvl w:val="0"/>
                <w:numId w:val="1"/>
              </w:numPr>
              <w:autoSpaceDN w:val="0"/>
              <w:spacing w:before="0" w:beforeAutospacing="0" w:after="0" w:afterAutospacing="0"/>
              <w:jc w:val="center"/>
              <w:rPr>
                <w:lang w:eastAsia="en-US"/>
              </w:rPr>
            </w:pPr>
          </w:p>
        </w:tc>
        <w:tc>
          <w:tcPr>
            <w:tcW w:w="1872" w:type="pct"/>
            <w:tcBorders>
              <w:top w:val="single" w:sz="4" w:space="0" w:color="auto"/>
              <w:left w:val="single" w:sz="4" w:space="0" w:color="auto"/>
              <w:bottom w:val="single" w:sz="4" w:space="0" w:color="auto"/>
              <w:right w:val="single" w:sz="4" w:space="0" w:color="auto"/>
            </w:tcBorders>
            <w:vAlign w:val="center"/>
          </w:tcPr>
          <w:p w:rsidR="00DB20A2" w:rsidRPr="00031987" w:rsidRDefault="00DB20A2" w:rsidP="00C703C2">
            <w:pPr>
              <w:pStyle w:val="NormalWeb"/>
              <w:spacing w:before="0" w:beforeAutospacing="0" w:after="0" w:afterAutospacing="0"/>
              <w:rPr>
                <w:lang w:eastAsia="en-US"/>
              </w:rPr>
            </w:pPr>
          </w:p>
        </w:tc>
        <w:tc>
          <w:tcPr>
            <w:tcW w:w="563" w:type="pct"/>
            <w:tcBorders>
              <w:top w:val="single" w:sz="4" w:space="0" w:color="auto"/>
              <w:left w:val="single" w:sz="4" w:space="0" w:color="auto"/>
              <w:bottom w:val="single" w:sz="4" w:space="0" w:color="auto"/>
              <w:right w:val="single" w:sz="4" w:space="0" w:color="auto"/>
            </w:tcBorders>
            <w:vAlign w:val="center"/>
          </w:tcPr>
          <w:p w:rsidR="00DB20A2" w:rsidRDefault="00DB20A2" w:rsidP="00C703C2">
            <w:pPr>
              <w:pStyle w:val="NormalWeb"/>
              <w:spacing w:before="0" w:beforeAutospacing="0" w:after="0" w:afterAutospacing="0"/>
              <w:jc w:val="center"/>
              <w:rPr>
                <w:b/>
                <w:lang w:eastAsia="en-US"/>
              </w:rPr>
            </w:pPr>
          </w:p>
        </w:tc>
        <w:tc>
          <w:tcPr>
            <w:tcW w:w="515" w:type="pct"/>
            <w:tcBorders>
              <w:top w:val="single" w:sz="4" w:space="0" w:color="auto"/>
              <w:left w:val="single" w:sz="4" w:space="0" w:color="auto"/>
              <w:bottom w:val="single" w:sz="4" w:space="0" w:color="auto"/>
              <w:right w:val="single" w:sz="4" w:space="0" w:color="auto"/>
            </w:tcBorders>
            <w:vAlign w:val="center"/>
          </w:tcPr>
          <w:p w:rsidR="00DB20A2" w:rsidRDefault="00DB20A2" w:rsidP="00C703C2">
            <w:pPr>
              <w:pStyle w:val="NormalWeb"/>
              <w:spacing w:before="0" w:beforeAutospacing="0" w:after="0" w:afterAutospacing="0"/>
              <w:jc w:val="center"/>
              <w:rPr>
                <w:lang w:eastAsia="en-US"/>
              </w:rPr>
            </w:pPr>
          </w:p>
        </w:tc>
        <w:tc>
          <w:tcPr>
            <w:tcW w:w="796" w:type="pct"/>
            <w:tcBorders>
              <w:top w:val="single" w:sz="4" w:space="0" w:color="auto"/>
              <w:left w:val="single" w:sz="4" w:space="0" w:color="auto"/>
              <w:bottom w:val="single" w:sz="4" w:space="0" w:color="auto"/>
              <w:right w:val="single" w:sz="4" w:space="0" w:color="auto"/>
            </w:tcBorders>
            <w:vAlign w:val="center"/>
          </w:tcPr>
          <w:p w:rsidR="00DB20A2" w:rsidRPr="00B61C92" w:rsidRDefault="00DB20A2" w:rsidP="00C703C2">
            <w:pPr>
              <w:pStyle w:val="NormalWeb"/>
              <w:spacing w:before="0" w:beforeAutospacing="0" w:after="0" w:afterAutospacing="0"/>
              <w:jc w:val="center"/>
              <w:rPr>
                <w:highlight w:val="yellow"/>
                <w:lang w:eastAsia="en-US"/>
              </w:rPr>
            </w:pPr>
          </w:p>
        </w:tc>
        <w:tc>
          <w:tcPr>
            <w:tcW w:w="888" w:type="pct"/>
            <w:tcBorders>
              <w:top w:val="single" w:sz="4" w:space="0" w:color="auto"/>
              <w:left w:val="single" w:sz="4" w:space="0" w:color="auto"/>
              <w:bottom w:val="single" w:sz="4" w:space="0" w:color="auto"/>
              <w:right w:val="single" w:sz="4" w:space="0" w:color="auto"/>
            </w:tcBorders>
            <w:vAlign w:val="center"/>
          </w:tcPr>
          <w:p w:rsidR="00DB20A2" w:rsidRPr="00B61C92" w:rsidRDefault="00DB20A2" w:rsidP="00C703C2">
            <w:pPr>
              <w:pStyle w:val="NormalWeb"/>
              <w:spacing w:before="0" w:beforeAutospacing="0" w:after="0" w:afterAutospacing="0"/>
              <w:jc w:val="center"/>
              <w:rPr>
                <w:highlight w:val="yellow"/>
                <w:lang w:eastAsia="en-US"/>
              </w:rPr>
            </w:pPr>
          </w:p>
        </w:tc>
      </w:tr>
      <w:tr w:rsidR="00945287" w:rsidRPr="00B61C92" w:rsidTr="00742915">
        <w:trPr>
          <w:trHeight w:val="552"/>
        </w:trPr>
        <w:tc>
          <w:tcPr>
            <w:tcW w:w="367" w:type="pct"/>
            <w:tcBorders>
              <w:top w:val="single" w:sz="4" w:space="0" w:color="auto"/>
              <w:left w:val="single" w:sz="4" w:space="0" w:color="auto"/>
              <w:bottom w:val="single" w:sz="4" w:space="0" w:color="auto"/>
              <w:right w:val="single" w:sz="4" w:space="0" w:color="auto"/>
            </w:tcBorders>
            <w:vAlign w:val="center"/>
          </w:tcPr>
          <w:p w:rsidR="00DB20A2" w:rsidRPr="008B433D" w:rsidRDefault="00DB20A2" w:rsidP="00DB20A2">
            <w:pPr>
              <w:pStyle w:val="NormalWeb"/>
              <w:numPr>
                <w:ilvl w:val="0"/>
                <w:numId w:val="1"/>
              </w:numPr>
              <w:autoSpaceDN w:val="0"/>
              <w:spacing w:before="0" w:beforeAutospacing="0" w:after="0" w:afterAutospacing="0"/>
              <w:jc w:val="center"/>
              <w:rPr>
                <w:lang w:eastAsia="en-US"/>
              </w:rPr>
            </w:pPr>
          </w:p>
        </w:tc>
        <w:tc>
          <w:tcPr>
            <w:tcW w:w="1872" w:type="pct"/>
            <w:tcBorders>
              <w:top w:val="single" w:sz="4" w:space="0" w:color="auto"/>
              <w:left w:val="single" w:sz="4" w:space="0" w:color="auto"/>
              <w:bottom w:val="single" w:sz="4" w:space="0" w:color="auto"/>
              <w:right w:val="single" w:sz="4" w:space="0" w:color="auto"/>
            </w:tcBorders>
            <w:vAlign w:val="center"/>
          </w:tcPr>
          <w:p w:rsidR="00DB20A2" w:rsidRDefault="00DB20A2" w:rsidP="00C703C2">
            <w:pPr>
              <w:pStyle w:val="NormalWeb"/>
              <w:spacing w:before="0" w:beforeAutospacing="0" w:after="0" w:afterAutospacing="0"/>
              <w:rPr>
                <w:lang w:eastAsia="en-US"/>
              </w:rPr>
            </w:pPr>
          </w:p>
        </w:tc>
        <w:tc>
          <w:tcPr>
            <w:tcW w:w="563" w:type="pct"/>
            <w:tcBorders>
              <w:top w:val="single" w:sz="4" w:space="0" w:color="auto"/>
              <w:left w:val="single" w:sz="4" w:space="0" w:color="auto"/>
              <w:bottom w:val="single" w:sz="4" w:space="0" w:color="auto"/>
              <w:right w:val="single" w:sz="4" w:space="0" w:color="auto"/>
            </w:tcBorders>
            <w:vAlign w:val="center"/>
          </w:tcPr>
          <w:p w:rsidR="00DB20A2" w:rsidRDefault="00DB20A2" w:rsidP="00C703C2">
            <w:pPr>
              <w:pStyle w:val="NormalWeb"/>
              <w:spacing w:before="0" w:beforeAutospacing="0" w:after="0" w:afterAutospacing="0"/>
              <w:jc w:val="center"/>
              <w:rPr>
                <w:b/>
                <w:lang w:eastAsia="en-US"/>
              </w:rPr>
            </w:pPr>
          </w:p>
        </w:tc>
        <w:tc>
          <w:tcPr>
            <w:tcW w:w="515" w:type="pct"/>
            <w:tcBorders>
              <w:top w:val="single" w:sz="4" w:space="0" w:color="auto"/>
              <w:left w:val="single" w:sz="4" w:space="0" w:color="auto"/>
              <w:bottom w:val="single" w:sz="4" w:space="0" w:color="auto"/>
              <w:right w:val="single" w:sz="4" w:space="0" w:color="auto"/>
            </w:tcBorders>
            <w:vAlign w:val="center"/>
          </w:tcPr>
          <w:p w:rsidR="00DB20A2" w:rsidRDefault="00DB20A2" w:rsidP="00C703C2">
            <w:pPr>
              <w:pStyle w:val="NormalWeb"/>
              <w:spacing w:before="0" w:beforeAutospacing="0" w:after="0" w:afterAutospacing="0"/>
              <w:jc w:val="center"/>
              <w:rPr>
                <w:lang w:eastAsia="en-US"/>
              </w:rPr>
            </w:pPr>
          </w:p>
        </w:tc>
        <w:tc>
          <w:tcPr>
            <w:tcW w:w="796" w:type="pct"/>
            <w:tcBorders>
              <w:top w:val="single" w:sz="4" w:space="0" w:color="auto"/>
              <w:left w:val="single" w:sz="4" w:space="0" w:color="auto"/>
              <w:bottom w:val="single" w:sz="4" w:space="0" w:color="auto"/>
              <w:right w:val="single" w:sz="4" w:space="0" w:color="auto"/>
            </w:tcBorders>
            <w:vAlign w:val="center"/>
          </w:tcPr>
          <w:p w:rsidR="00DB20A2" w:rsidRPr="00B61C92" w:rsidRDefault="00DB20A2" w:rsidP="00C703C2">
            <w:pPr>
              <w:pStyle w:val="NormalWeb"/>
              <w:spacing w:before="0" w:beforeAutospacing="0" w:after="0" w:afterAutospacing="0"/>
              <w:jc w:val="center"/>
              <w:rPr>
                <w:highlight w:val="yellow"/>
                <w:lang w:eastAsia="en-US"/>
              </w:rPr>
            </w:pPr>
          </w:p>
        </w:tc>
        <w:tc>
          <w:tcPr>
            <w:tcW w:w="888" w:type="pct"/>
            <w:tcBorders>
              <w:top w:val="single" w:sz="4" w:space="0" w:color="auto"/>
              <w:left w:val="single" w:sz="4" w:space="0" w:color="auto"/>
              <w:bottom w:val="single" w:sz="4" w:space="0" w:color="auto"/>
              <w:right w:val="single" w:sz="4" w:space="0" w:color="auto"/>
            </w:tcBorders>
            <w:vAlign w:val="center"/>
          </w:tcPr>
          <w:p w:rsidR="00DB20A2" w:rsidRPr="00B61C92" w:rsidRDefault="00DB20A2" w:rsidP="00C703C2">
            <w:pPr>
              <w:pStyle w:val="NormalWeb"/>
              <w:spacing w:before="0" w:beforeAutospacing="0" w:after="0" w:afterAutospacing="0"/>
              <w:jc w:val="center"/>
              <w:rPr>
                <w:highlight w:val="yellow"/>
                <w:lang w:eastAsia="en-US"/>
              </w:rPr>
            </w:pPr>
          </w:p>
        </w:tc>
      </w:tr>
      <w:tr w:rsidR="00945287" w:rsidRPr="00B61C92" w:rsidTr="00742915">
        <w:trPr>
          <w:trHeight w:val="552"/>
        </w:trPr>
        <w:tc>
          <w:tcPr>
            <w:tcW w:w="367" w:type="pct"/>
            <w:tcBorders>
              <w:top w:val="single" w:sz="4" w:space="0" w:color="auto"/>
              <w:left w:val="single" w:sz="4" w:space="0" w:color="auto"/>
              <w:bottom w:val="single" w:sz="4" w:space="0" w:color="auto"/>
              <w:right w:val="single" w:sz="4" w:space="0" w:color="auto"/>
            </w:tcBorders>
            <w:vAlign w:val="center"/>
          </w:tcPr>
          <w:p w:rsidR="00DB20A2" w:rsidRPr="008B433D" w:rsidRDefault="00DB20A2" w:rsidP="00DB20A2">
            <w:pPr>
              <w:pStyle w:val="NormalWeb"/>
              <w:numPr>
                <w:ilvl w:val="0"/>
                <w:numId w:val="1"/>
              </w:numPr>
              <w:autoSpaceDN w:val="0"/>
              <w:spacing w:before="0" w:beforeAutospacing="0" w:after="0" w:afterAutospacing="0"/>
              <w:jc w:val="center"/>
              <w:rPr>
                <w:lang w:eastAsia="en-US"/>
              </w:rPr>
            </w:pPr>
          </w:p>
        </w:tc>
        <w:tc>
          <w:tcPr>
            <w:tcW w:w="1872" w:type="pct"/>
            <w:tcBorders>
              <w:top w:val="single" w:sz="4" w:space="0" w:color="auto"/>
              <w:left w:val="single" w:sz="4" w:space="0" w:color="auto"/>
              <w:bottom w:val="single" w:sz="4" w:space="0" w:color="auto"/>
              <w:right w:val="single" w:sz="4" w:space="0" w:color="auto"/>
            </w:tcBorders>
            <w:vAlign w:val="center"/>
          </w:tcPr>
          <w:p w:rsidR="00DB20A2" w:rsidRDefault="00DB20A2" w:rsidP="00C703C2">
            <w:pPr>
              <w:pStyle w:val="NormalWeb"/>
              <w:spacing w:before="0" w:beforeAutospacing="0" w:after="0" w:afterAutospacing="0"/>
              <w:rPr>
                <w:lang w:eastAsia="en-US"/>
              </w:rPr>
            </w:pPr>
          </w:p>
        </w:tc>
        <w:tc>
          <w:tcPr>
            <w:tcW w:w="563" w:type="pct"/>
            <w:tcBorders>
              <w:top w:val="single" w:sz="4" w:space="0" w:color="auto"/>
              <w:left w:val="single" w:sz="4" w:space="0" w:color="auto"/>
              <w:bottom w:val="single" w:sz="4" w:space="0" w:color="auto"/>
              <w:right w:val="single" w:sz="4" w:space="0" w:color="auto"/>
            </w:tcBorders>
            <w:vAlign w:val="center"/>
          </w:tcPr>
          <w:p w:rsidR="00DB20A2" w:rsidRDefault="00DB20A2" w:rsidP="00C703C2">
            <w:pPr>
              <w:pStyle w:val="NormalWeb"/>
              <w:spacing w:before="0" w:beforeAutospacing="0" w:after="0" w:afterAutospacing="0"/>
              <w:jc w:val="center"/>
              <w:rPr>
                <w:b/>
                <w:lang w:eastAsia="en-US"/>
              </w:rPr>
            </w:pPr>
          </w:p>
        </w:tc>
        <w:tc>
          <w:tcPr>
            <w:tcW w:w="515" w:type="pct"/>
            <w:tcBorders>
              <w:top w:val="single" w:sz="4" w:space="0" w:color="auto"/>
              <w:left w:val="single" w:sz="4" w:space="0" w:color="auto"/>
              <w:bottom w:val="single" w:sz="4" w:space="0" w:color="auto"/>
              <w:right w:val="single" w:sz="4" w:space="0" w:color="auto"/>
            </w:tcBorders>
            <w:vAlign w:val="center"/>
          </w:tcPr>
          <w:p w:rsidR="00DB20A2" w:rsidRDefault="00DB20A2" w:rsidP="00C703C2">
            <w:pPr>
              <w:pStyle w:val="NormalWeb"/>
              <w:spacing w:before="0" w:beforeAutospacing="0" w:after="0" w:afterAutospacing="0"/>
              <w:jc w:val="center"/>
              <w:rPr>
                <w:lang w:eastAsia="en-US"/>
              </w:rPr>
            </w:pPr>
          </w:p>
        </w:tc>
        <w:tc>
          <w:tcPr>
            <w:tcW w:w="796" w:type="pct"/>
            <w:tcBorders>
              <w:top w:val="single" w:sz="4" w:space="0" w:color="auto"/>
              <w:left w:val="single" w:sz="4" w:space="0" w:color="auto"/>
              <w:bottom w:val="single" w:sz="4" w:space="0" w:color="auto"/>
              <w:right w:val="single" w:sz="4" w:space="0" w:color="auto"/>
            </w:tcBorders>
            <w:vAlign w:val="center"/>
          </w:tcPr>
          <w:p w:rsidR="00DB20A2" w:rsidRPr="00B61C92" w:rsidRDefault="00DB20A2" w:rsidP="00C703C2">
            <w:pPr>
              <w:pStyle w:val="NormalWeb"/>
              <w:spacing w:before="0" w:beforeAutospacing="0" w:after="0" w:afterAutospacing="0"/>
              <w:jc w:val="center"/>
              <w:rPr>
                <w:highlight w:val="yellow"/>
                <w:lang w:eastAsia="en-US"/>
              </w:rPr>
            </w:pPr>
          </w:p>
        </w:tc>
        <w:tc>
          <w:tcPr>
            <w:tcW w:w="888" w:type="pct"/>
            <w:tcBorders>
              <w:top w:val="single" w:sz="4" w:space="0" w:color="auto"/>
              <w:left w:val="single" w:sz="4" w:space="0" w:color="auto"/>
              <w:bottom w:val="single" w:sz="4" w:space="0" w:color="auto"/>
              <w:right w:val="single" w:sz="4" w:space="0" w:color="auto"/>
            </w:tcBorders>
            <w:vAlign w:val="center"/>
          </w:tcPr>
          <w:p w:rsidR="00DB20A2" w:rsidRPr="00B61C92" w:rsidRDefault="00DB20A2" w:rsidP="00C703C2">
            <w:pPr>
              <w:pStyle w:val="NormalWeb"/>
              <w:spacing w:before="0" w:beforeAutospacing="0" w:after="0" w:afterAutospacing="0"/>
              <w:jc w:val="center"/>
              <w:rPr>
                <w:highlight w:val="yellow"/>
                <w:lang w:eastAsia="en-US"/>
              </w:rPr>
            </w:pPr>
          </w:p>
        </w:tc>
      </w:tr>
      <w:tr w:rsidR="00945287" w:rsidRPr="00B61C92" w:rsidTr="00742915">
        <w:trPr>
          <w:trHeight w:val="552"/>
        </w:trPr>
        <w:tc>
          <w:tcPr>
            <w:tcW w:w="367" w:type="pct"/>
            <w:tcBorders>
              <w:top w:val="single" w:sz="4" w:space="0" w:color="auto"/>
              <w:left w:val="single" w:sz="4" w:space="0" w:color="auto"/>
              <w:bottom w:val="single" w:sz="4" w:space="0" w:color="auto"/>
              <w:right w:val="single" w:sz="4" w:space="0" w:color="auto"/>
            </w:tcBorders>
            <w:vAlign w:val="center"/>
          </w:tcPr>
          <w:p w:rsidR="00DB20A2" w:rsidRPr="008B433D" w:rsidRDefault="00DB20A2" w:rsidP="00DB20A2">
            <w:pPr>
              <w:pStyle w:val="NormalWeb"/>
              <w:numPr>
                <w:ilvl w:val="0"/>
                <w:numId w:val="1"/>
              </w:numPr>
              <w:autoSpaceDN w:val="0"/>
              <w:spacing w:before="0" w:beforeAutospacing="0" w:after="0" w:afterAutospacing="0"/>
              <w:jc w:val="center"/>
              <w:rPr>
                <w:lang w:eastAsia="en-US"/>
              </w:rPr>
            </w:pPr>
          </w:p>
        </w:tc>
        <w:tc>
          <w:tcPr>
            <w:tcW w:w="1872" w:type="pct"/>
            <w:tcBorders>
              <w:top w:val="single" w:sz="4" w:space="0" w:color="auto"/>
              <w:left w:val="single" w:sz="4" w:space="0" w:color="auto"/>
              <w:bottom w:val="single" w:sz="4" w:space="0" w:color="auto"/>
              <w:right w:val="single" w:sz="4" w:space="0" w:color="auto"/>
            </w:tcBorders>
            <w:vAlign w:val="center"/>
          </w:tcPr>
          <w:p w:rsidR="00DB20A2" w:rsidRDefault="00DB20A2" w:rsidP="00C703C2">
            <w:pPr>
              <w:pStyle w:val="NormalWeb"/>
              <w:spacing w:before="0" w:beforeAutospacing="0" w:after="0" w:afterAutospacing="0"/>
              <w:rPr>
                <w:lang w:eastAsia="en-US"/>
              </w:rPr>
            </w:pPr>
          </w:p>
        </w:tc>
        <w:tc>
          <w:tcPr>
            <w:tcW w:w="563" w:type="pct"/>
            <w:tcBorders>
              <w:top w:val="single" w:sz="4" w:space="0" w:color="auto"/>
              <w:left w:val="single" w:sz="4" w:space="0" w:color="auto"/>
              <w:bottom w:val="single" w:sz="4" w:space="0" w:color="auto"/>
              <w:right w:val="single" w:sz="4" w:space="0" w:color="auto"/>
            </w:tcBorders>
            <w:vAlign w:val="center"/>
          </w:tcPr>
          <w:p w:rsidR="00DB20A2" w:rsidRDefault="00DB20A2" w:rsidP="00C703C2">
            <w:pPr>
              <w:pStyle w:val="NormalWeb"/>
              <w:spacing w:before="0" w:beforeAutospacing="0" w:after="0" w:afterAutospacing="0"/>
              <w:jc w:val="center"/>
              <w:rPr>
                <w:b/>
                <w:lang w:eastAsia="en-US"/>
              </w:rPr>
            </w:pPr>
          </w:p>
        </w:tc>
        <w:tc>
          <w:tcPr>
            <w:tcW w:w="515" w:type="pct"/>
            <w:tcBorders>
              <w:top w:val="single" w:sz="4" w:space="0" w:color="auto"/>
              <w:left w:val="single" w:sz="4" w:space="0" w:color="auto"/>
              <w:bottom w:val="single" w:sz="4" w:space="0" w:color="auto"/>
              <w:right w:val="single" w:sz="4" w:space="0" w:color="auto"/>
            </w:tcBorders>
            <w:vAlign w:val="center"/>
          </w:tcPr>
          <w:p w:rsidR="00DB20A2" w:rsidRDefault="00DB20A2" w:rsidP="00C703C2">
            <w:pPr>
              <w:pStyle w:val="NormalWeb"/>
              <w:spacing w:before="0" w:beforeAutospacing="0" w:after="0" w:afterAutospacing="0"/>
              <w:jc w:val="center"/>
              <w:rPr>
                <w:lang w:eastAsia="en-US"/>
              </w:rPr>
            </w:pPr>
          </w:p>
        </w:tc>
        <w:tc>
          <w:tcPr>
            <w:tcW w:w="796" w:type="pct"/>
            <w:tcBorders>
              <w:top w:val="single" w:sz="4" w:space="0" w:color="auto"/>
              <w:left w:val="single" w:sz="4" w:space="0" w:color="auto"/>
              <w:bottom w:val="single" w:sz="4" w:space="0" w:color="auto"/>
              <w:right w:val="single" w:sz="4" w:space="0" w:color="auto"/>
            </w:tcBorders>
            <w:vAlign w:val="center"/>
          </w:tcPr>
          <w:p w:rsidR="00DB20A2" w:rsidRPr="00B61C92" w:rsidRDefault="00DB20A2" w:rsidP="00C703C2">
            <w:pPr>
              <w:pStyle w:val="NormalWeb"/>
              <w:spacing w:before="0" w:beforeAutospacing="0" w:after="0" w:afterAutospacing="0"/>
              <w:jc w:val="center"/>
              <w:rPr>
                <w:highlight w:val="yellow"/>
                <w:lang w:eastAsia="en-US"/>
              </w:rPr>
            </w:pPr>
          </w:p>
        </w:tc>
        <w:tc>
          <w:tcPr>
            <w:tcW w:w="888" w:type="pct"/>
            <w:tcBorders>
              <w:top w:val="single" w:sz="4" w:space="0" w:color="auto"/>
              <w:left w:val="single" w:sz="4" w:space="0" w:color="auto"/>
              <w:bottom w:val="single" w:sz="4" w:space="0" w:color="auto"/>
              <w:right w:val="single" w:sz="4" w:space="0" w:color="auto"/>
            </w:tcBorders>
            <w:vAlign w:val="center"/>
          </w:tcPr>
          <w:p w:rsidR="00DB20A2" w:rsidRPr="00B61C92" w:rsidRDefault="00DB20A2" w:rsidP="00C703C2">
            <w:pPr>
              <w:pStyle w:val="NormalWeb"/>
              <w:spacing w:before="0" w:beforeAutospacing="0" w:after="0" w:afterAutospacing="0"/>
              <w:jc w:val="center"/>
              <w:rPr>
                <w:highlight w:val="yellow"/>
                <w:lang w:eastAsia="en-US"/>
              </w:rPr>
            </w:pPr>
          </w:p>
        </w:tc>
      </w:tr>
      <w:tr w:rsidR="002C36D7" w:rsidRPr="00B61C92" w:rsidTr="00742915">
        <w:trPr>
          <w:trHeight w:val="552"/>
        </w:trPr>
        <w:tc>
          <w:tcPr>
            <w:tcW w:w="367" w:type="pct"/>
            <w:tcBorders>
              <w:top w:val="single" w:sz="4" w:space="0" w:color="auto"/>
              <w:left w:val="single" w:sz="4" w:space="0" w:color="auto"/>
              <w:bottom w:val="single" w:sz="4" w:space="0" w:color="auto"/>
              <w:right w:val="single" w:sz="4" w:space="0" w:color="auto"/>
            </w:tcBorders>
            <w:vAlign w:val="center"/>
          </w:tcPr>
          <w:p w:rsidR="002C36D7" w:rsidRPr="008B433D" w:rsidRDefault="002C36D7" w:rsidP="00DB20A2">
            <w:pPr>
              <w:pStyle w:val="NormalWeb"/>
              <w:numPr>
                <w:ilvl w:val="0"/>
                <w:numId w:val="1"/>
              </w:numPr>
              <w:autoSpaceDN w:val="0"/>
              <w:spacing w:before="0" w:beforeAutospacing="0" w:after="0" w:afterAutospacing="0"/>
              <w:jc w:val="center"/>
              <w:rPr>
                <w:lang w:eastAsia="en-US"/>
              </w:rPr>
            </w:pPr>
          </w:p>
        </w:tc>
        <w:tc>
          <w:tcPr>
            <w:tcW w:w="1872" w:type="pct"/>
            <w:tcBorders>
              <w:top w:val="single" w:sz="4" w:space="0" w:color="auto"/>
              <w:left w:val="single" w:sz="4" w:space="0" w:color="auto"/>
              <w:bottom w:val="single" w:sz="4" w:space="0" w:color="auto"/>
              <w:right w:val="single" w:sz="4" w:space="0" w:color="auto"/>
            </w:tcBorders>
            <w:vAlign w:val="center"/>
          </w:tcPr>
          <w:p w:rsidR="002C36D7" w:rsidRDefault="002C36D7" w:rsidP="00C703C2">
            <w:pPr>
              <w:pStyle w:val="NormalWeb"/>
              <w:spacing w:before="0" w:beforeAutospacing="0" w:after="0" w:afterAutospacing="0"/>
              <w:rPr>
                <w:lang w:eastAsia="en-US"/>
              </w:rPr>
            </w:pPr>
          </w:p>
        </w:tc>
        <w:tc>
          <w:tcPr>
            <w:tcW w:w="563" w:type="pct"/>
            <w:tcBorders>
              <w:top w:val="single" w:sz="4" w:space="0" w:color="auto"/>
              <w:left w:val="single" w:sz="4" w:space="0" w:color="auto"/>
              <w:bottom w:val="single" w:sz="4" w:space="0" w:color="auto"/>
              <w:right w:val="single" w:sz="4" w:space="0" w:color="auto"/>
            </w:tcBorders>
            <w:vAlign w:val="center"/>
          </w:tcPr>
          <w:p w:rsidR="002C36D7" w:rsidRDefault="002C36D7" w:rsidP="00C703C2">
            <w:pPr>
              <w:pStyle w:val="NormalWeb"/>
              <w:spacing w:before="0" w:beforeAutospacing="0" w:after="0" w:afterAutospacing="0"/>
              <w:jc w:val="center"/>
              <w:rPr>
                <w:b/>
                <w:lang w:eastAsia="en-US"/>
              </w:rPr>
            </w:pPr>
          </w:p>
        </w:tc>
        <w:tc>
          <w:tcPr>
            <w:tcW w:w="515" w:type="pct"/>
            <w:tcBorders>
              <w:top w:val="single" w:sz="4" w:space="0" w:color="auto"/>
              <w:left w:val="single" w:sz="4" w:space="0" w:color="auto"/>
              <w:bottom w:val="single" w:sz="4" w:space="0" w:color="auto"/>
              <w:right w:val="single" w:sz="4" w:space="0" w:color="auto"/>
            </w:tcBorders>
            <w:vAlign w:val="center"/>
          </w:tcPr>
          <w:p w:rsidR="002C36D7" w:rsidRDefault="002C36D7" w:rsidP="00C703C2">
            <w:pPr>
              <w:pStyle w:val="NormalWeb"/>
              <w:spacing w:before="0" w:beforeAutospacing="0" w:after="0" w:afterAutospacing="0"/>
              <w:jc w:val="center"/>
              <w:rPr>
                <w:lang w:eastAsia="en-US"/>
              </w:rPr>
            </w:pPr>
          </w:p>
        </w:tc>
        <w:tc>
          <w:tcPr>
            <w:tcW w:w="796" w:type="pct"/>
            <w:tcBorders>
              <w:top w:val="single" w:sz="4" w:space="0" w:color="auto"/>
              <w:left w:val="single" w:sz="4" w:space="0" w:color="auto"/>
              <w:bottom w:val="single" w:sz="4" w:space="0" w:color="auto"/>
              <w:right w:val="single" w:sz="4" w:space="0" w:color="auto"/>
            </w:tcBorders>
            <w:vAlign w:val="center"/>
          </w:tcPr>
          <w:p w:rsidR="002C36D7" w:rsidRPr="00B61C92" w:rsidRDefault="002C36D7" w:rsidP="00C703C2">
            <w:pPr>
              <w:pStyle w:val="NormalWeb"/>
              <w:spacing w:before="0" w:beforeAutospacing="0" w:after="0" w:afterAutospacing="0"/>
              <w:jc w:val="center"/>
              <w:rPr>
                <w:highlight w:val="yellow"/>
                <w:lang w:eastAsia="en-US"/>
              </w:rPr>
            </w:pPr>
          </w:p>
        </w:tc>
        <w:tc>
          <w:tcPr>
            <w:tcW w:w="888" w:type="pct"/>
            <w:tcBorders>
              <w:top w:val="single" w:sz="4" w:space="0" w:color="auto"/>
              <w:left w:val="single" w:sz="4" w:space="0" w:color="auto"/>
              <w:bottom w:val="single" w:sz="4" w:space="0" w:color="auto"/>
              <w:right w:val="single" w:sz="4" w:space="0" w:color="auto"/>
            </w:tcBorders>
            <w:vAlign w:val="center"/>
          </w:tcPr>
          <w:p w:rsidR="002C36D7" w:rsidRPr="00B61C92" w:rsidRDefault="002C36D7" w:rsidP="00C703C2">
            <w:pPr>
              <w:pStyle w:val="NormalWeb"/>
              <w:spacing w:before="0" w:beforeAutospacing="0" w:after="0" w:afterAutospacing="0"/>
              <w:jc w:val="center"/>
              <w:rPr>
                <w:highlight w:val="yellow"/>
                <w:lang w:eastAsia="en-US"/>
              </w:rPr>
            </w:pPr>
          </w:p>
        </w:tc>
      </w:tr>
      <w:tr w:rsidR="00DB20A2" w:rsidRPr="00B61C92" w:rsidTr="00742915">
        <w:trPr>
          <w:trHeight w:val="552"/>
        </w:trPr>
        <w:tc>
          <w:tcPr>
            <w:tcW w:w="4112"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B20A2" w:rsidRPr="00B61C92" w:rsidRDefault="00DB20A2" w:rsidP="00C703C2">
            <w:pPr>
              <w:pStyle w:val="NormalWeb"/>
              <w:spacing w:before="0" w:beforeAutospacing="0" w:after="0" w:afterAutospacing="0"/>
              <w:jc w:val="right"/>
              <w:rPr>
                <w:highlight w:val="yellow"/>
                <w:lang w:eastAsia="en-US"/>
              </w:rPr>
            </w:pPr>
            <w:r w:rsidRPr="00B61C92">
              <w:rPr>
                <w:b/>
                <w:lang w:eastAsia="en-US"/>
              </w:rPr>
              <w:t>Summa par prognozēto apjomu EUR bez PVN:</w:t>
            </w:r>
          </w:p>
        </w:tc>
        <w:tc>
          <w:tcPr>
            <w:tcW w:w="888" w:type="pct"/>
            <w:tcBorders>
              <w:top w:val="single" w:sz="4" w:space="0" w:color="auto"/>
              <w:left w:val="single" w:sz="4" w:space="0" w:color="auto"/>
              <w:bottom w:val="single" w:sz="4" w:space="0" w:color="auto"/>
              <w:right w:val="single" w:sz="4" w:space="0" w:color="auto"/>
            </w:tcBorders>
            <w:vAlign w:val="center"/>
          </w:tcPr>
          <w:p w:rsidR="00DB20A2" w:rsidRPr="00B61C92" w:rsidRDefault="00DB20A2" w:rsidP="00C703C2">
            <w:pPr>
              <w:pStyle w:val="NormalWeb"/>
              <w:spacing w:before="0" w:beforeAutospacing="0" w:after="0" w:afterAutospacing="0"/>
              <w:jc w:val="center"/>
              <w:rPr>
                <w:highlight w:val="yellow"/>
                <w:lang w:eastAsia="en-US"/>
              </w:rPr>
            </w:pPr>
          </w:p>
        </w:tc>
      </w:tr>
    </w:tbl>
    <w:p w:rsidR="00DB20A2" w:rsidRPr="00A1329C" w:rsidRDefault="00DB20A2" w:rsidP="002C36D7">
      <w:pPr>
        <w:spacing w:before="240" w:after="240"/>
        <w:jc w:val="both"/>
        <w:rPr>
          <w:lang w:eastAsia="lv-LV"/>
        </w:rPr>
      </w:pPr>
      <w:r w:rsidRPr="00A1329C">
        <w:rPr>
          <w:lang w:eastAsia="lv-LV"/>
        </w:rPr>
        <w:t>Pakalpojumu cenā ir iekļauti visi Latvijas Republikas normatīvajos aktos paredzētie nodokļi un nodevas, izņemot pievienotās vērtības nodokli.</w:t>
      </w:r>
    </w:p>
    <w:p w:rsidR="00DB20A2" w:rsidRPr="00A1329C" w:rsidRDefault="00DB20A2" w:rsidP="00DB20A2">
      <w:pPr>
        <w:spacing w:after="240"/>
        <w:jc w:val="both"/>
      </w:pPr>
      <w:r w:rsidRPr="00A1329C">
        <w:t>Apliecinām, ka, iesniedzot piedāvājumu, esam iepazinušies ar visiem apstākļiem, kas varētu ietekmēt līguma summu un piedāvāto darbu izpildi. Līdz ar to garantējam, ka gadījumā, ja mums tiks piešķirtas līguma slēgšanas tiesības, līgumsaistības apņemamies pildīt atbilstoši mūsu piedāvājumam un līguma nosacījumiem.</w:t>
      </w:r>
    </w:p>
    <w:p w:rsidR="00DB20A2" w:rsidRPr="00A1329C" w:rsidRDefault="00DB20A2" w:rsidP="00DB20A2">
      <w:pPr>
        <w:spacing w:after="240"/>
        <w:jc w:val="both"/>
      </w:pPr>
      <w:r w:rsidRPr="00A1329C">
        <w:t>Apliecinām, ka piedāvātajā līgumcenā ierēķināti visi ar pakalpojuma sniegšanu saistītie izdevumi.</w:t>
      </w:r>
    </w:p>
    <w:p w:rsidR="00DB20A2" w:rsidRDefault="00DB20A2" w:rsidP="00DB20A2">
      <w:pPr>
        <w:pStyle w:val="BodyTextIndent"/>
        <w:spacing w:after="240"/>
        <w:ind w:left="0"/>
        <w:jc w:val="both"/>
        <w:rPr>
          <w:lang w:val="lv-LV"/>
        </w:rPr>
      </w:pPr>
      <w:r w:rsidRPr="00A1329C">
        <w:rPr>
          <w:lang w:val="lv-LV"/>
        </w:rPr>
        <w:t>Ar šo apstiprinām, ka šis piedāvājum</w:t>
      </w:r>
      <w:r>
        <w:rPr>
          <w:lang w:val="lv-LV"/>
        </w:rPr>
        <w:t xml:space="preserve">s paredz tādu derīguma termiņu </w:t>
      </w:r>
      <w:r w:rsidRPr="00A1329C">
        <w:rPr>
          <w:lang w:val="lv-LV"/>
        </w:rPr>
        <w:t>un garantējam sniegto ziņu patiesumu un precizitāti. Mēs saprotam un piekrītam prasībām, kas izvirzītas pretenden</w:t>
      </w:r>
      <w:r>
        <w:rPr>
          <w:lang w:val="lv-LV"/>
        </w:rPr>
        <w:t>tiem šī iepirkuma uzaicinājumā.</w:t>
      </w:r>
    </w:p>
    <w:p w:rsidR="002F3F87" w:rsidRPr="00331336" w:rsidRDefault="002F3F87" w:rsidP="00DB20A2">
      <w:pPr>
        <w:pStyle w:val="BodyTextIndent"/>
        <w:spacing w:after="240"/>
        <w:ind w:left="0"/>
        <w:jc w:val="both"/>
        <w:rPr>
          <w:lang w:val="lv-LV"/>
        </w:rPr>
      </w:pPr>
    </w:p>
    <w:p w:rsidR="00DB20A2" w:rsidRPr="00A1329C" w:rsidRDefault="00DB20A2" w:rsidP="00DB20A2">
      <w:pPr>
        <w:spacing w:before="240" w:after="240"/>
        <w:ind w:right="28"/>
        <w:jc w:val="both"/>
        <w:rPr>
          <w:lang w:eastAsia="lv-LV"/>
        </w:rPr>
      </w:pPr>
      <w:r w:rsidRPr="00A1329C">
        <w:rPr>
          <w:lang w:eastAsia="lv-LV"/>
        </w:rPr>
        <w:lastRenderedPageBreak/>
        <w:t>Vārds, uzvārds: ____________________________</w:t>
      </w:r>
    </w:p>
    <w:p w:rsidR="00A463F1" w:rsidRDefault="00DB20A2" w:rsidP="00DB20A2">
      <w:pPr>
        <w:spacing w:before="240" w:after="240" w:line="276" w:lineRule="auto"/>
        <w:ind w:right="28"/>
        <w:jc w:val="both"/>
        <w:rPr>
          <w:lang w:eastAsia="lv-LV"/>
        </w:rPr>
      </w:pPr>
      <w:r w:rsidRPr="00A1329C">
        <w:rPr>
          <w:lang w:eastAsia="lv-LV"/>
        </w:rPr>
        <w:t>Amats: ___________________________________</w:t>
      </w:r>
    </w:p>
    <w:sectPr w:rsidR="00A463F1" w:rsidSect="00A5641D">
      <w:footerReference w:type="default" r:id="rId7"/>
      <w:headerReference w:type="first" r:id="rId8"/>
      <w:type w:val="continuous"/>
      <w:pgSz w:w="11906" w:h="16838"/>
      <w:pgMar w:top="1134" w:right="1133" w:bottom="1418" w:left="1276"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AB1" w:rsidRDefault="00742915">
      <w:r>
        <w:separator/>
      </w:r>
    </w:p>
  </w:endnote>
  <w:endnote w:type="continuationSeparator" w:id="0">
    <w:p w:rsidR="00F24AB1" w:rsidRDefault="00742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6620315"/>
      <w:docPartObj>
        <w:docPartGallery w:val="Page Numbers (Bottom of Page)"/>
        <w:docPartUnique/>
      </w:docPartObj>
    </w:sdtPr>
    <w:sdtEndPr>
      <w:rPr>
        <w:noProof/>
      </w:rPr>
    </w:sdtEndPr>
    <w:sdtContent>
      <w:p w:rsidR="00031987" w:rsidRDefault="00C238E8">
        <w:pPr>
          <w:pStyle w:val="Footer"/>
          <w:jc w:val="center"/>
        </w:pPr>
        <w:r>
          <w:fldChar w:fldCharType="begin"/>
        </w:r>
        <w:r>
          <w:instrText xml:space="preserve"> PAGE   \* MERGEFORMAT </w:instrText>
        </w:r>
        <w:r>
          <w:fldChar w:fldCharType="separate"/>
        </w:r>
        <w:r w:rsidR="00A5641D">
          <w:rPr>
            <w:noProof/>
          </w:rPr>
          <w:t>2</w:t>
        </w:r>
        <w:r>
          <w:rPr>
            <w:noProof/>
          </w:rPr>
          <w:fldChar w:fldCharType="end"/>
        </w:r>
      </w:p>
    </w:sdtContent>
  </w:sdt>
  <w:p w:rsidR="00031987" w:rsidRDefault="00FB424A">
    <w:pPr>
      <w:pStyle w:val="Footer"/>
    </w:pPr>
  </w:p>
  <w:p w:rsidR="00031987" w:rsidRDefault="00FB424A"/>
  <w:p w:rsidR="00031987" w:rsidRDefault="00FB42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AB1" w:rsidRDefault="00742915">
      <w:r>
        <w:separator/>
      </w:r>
    </w:p>
  </w:footnote>
  <w:footnote w:type="continuationSeparator" w:id="0">
    <w:p w:rsidR="00F24AB1" w:rsidRDefault="00742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987" w:rsidRDefault="00FB424A" w:rsidP="007519E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12522"/>
    <w:multiLevelType w:val="multilevel"/>
    <w:tmpl w:val="512C57C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497" w:hanging="504"/>
      </w:pPr>
      <w:rPr>
        <w:b/>
        <w:color w:val="auto"/>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2B835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95"/>
    <w:rsid w:val="00052245"/>
    <w:rsid w:val="00082A2C"/>
    <w:rsid w:val="0019676A"/>
    <w:rsid w:val="002C36D7"/>
    <w:rsid w:val="002F3F87"/>
    <w:rsid w:val="004F0BE1"/>
    <w:rsid w:val="00602696"/>
    <w:rsid w:val="00742915"/>
    <w:rsid w:val="0083507D"/>
    <w:rsid w:val="00945287"/>
    <w:rsid w:val="00A5641D"/>
    <w:rsid w:val="00AC3B82"/>
    <w:rsid w:val="00C238E8"/>
    <w:rsid w:val="00CB6592"/>
    <w:rsid w:val="00DB20A2"/>
    <w:rsid w:val="00DF7F95"/>
    <w:rsid w:val="00E26972"/>
    <w:rsid w:val="00F24AB1"/>
    <w:rsid w:val="00FB42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01CD0C-859C-4085-AC65-CB597C18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0A2"/>
    <w:pPr>
      <w:spacing w:after="0" w:line="240" w:lineRule="auto"/>
    </w:pPr>
    <w:rPr>
      <w:rFonts w:ascii="Times New Roman" w:hAnsi="Times New Roman" w:cs="Times New Roman"/>
      <w:sz w:val="24"/>
      <w:szCs w:val="24"/>
    </w:rPr>
  </w:style>
  <w:style w:type="paragraph" w:styleId="Heading1">
    <w:name w:val="heading 1"/>
    <w:aliases w:val="H1,First subtitle,Section Heading,heading1,Antraste 1,h1"/>
    <w:basedOn w:val="Normal"/>
    <w:next w:val="Normal"/>
    <w:link w:val="Heading1Char"/>
    <w:uiPriority w:val="99"/>
    <w:qFormat/>
    <w:rsid w:val="00DB20A2"/>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Section Heading Char,heading1 Char,Antraste 1 Char,h1 Char"/>
    <w:basedOn w:val="DefaultParagraphFont"/>
    <w:link w:val="Heading1"/>
    <w:uiPriority w:val="99"/>
    <w:rsid w:val="00DB20A2"/>
    <w:rPr>
      <w:rFonts w:ascii="Times New Roman" w:hAnsi="Times New Roman" w:cs="Times New Roman"/>
      <w:b/>
      <w:sz w:val="24"/>
      <w:szCs w:val="24"/>
    </w:rPr>
  </w:style>
  <w:style w:type="paragraph" w:styleId="NormalWeb">
    <w:name w:val="Normal (Web)"/>
    <w:basedOn w:val="Normal"/>
    <w:uiPriority w:val="99"/>
    <w:unhideWhenUsed/>
    <w:rsid w:val="00DB20A2"/>
    <w:pPr>
      <w:spacing w:before="100" w:beforeAutospacing="1" w:after="100" w:afterAutospacing="1"/>
    </w:pPr>
    <w:rPr>
      <w:lang w:eastAsia="lv-LV"/>
    </w:rPr>
  </w:style>
  <w:style w:type="character" w:customStyle="1" w:styleId="HeaderChar">
    <w:name w:val="Header Char"/>
    <w:aliases w:val="Message Char"/>
    <w:basedOn w:val="DefaultParagraphFont"/>
    <w:link w:val="Header"/>
    <w:uiPriority w:val="99"/>
    <w:locked/>
    <w:rsid w:val="00DB20A2"/>
    <w:rPr>
      <w:rFonts w:ascii="Times New Roman" w:hAnsi="Times New Roman" w:cs="Times New Roman"/>
      <w:sz w:val="24"/>
      <w:szCs w:val="24"/>
    </w:rPr>
  </w:style>
  <w:style w:type="paragraph" w:styleId="Header">
    <w:name w:val="header"/>
    <w:aliases w:val="Message"/>
    <w:basedOn w:val="Normal"/>
    <w:link w:val="HeaderChar"/>
    <w:uiPriority w:val="99"/>
    <w:unhideWhenUsed/>
    <w:rsid w:val="00DB20A2"/>
    <w:pPr>
      <w:tabs>
        <w:tab w:val="center" w:pos="4153"/>
        <w:tab w:val="right" w:pos="8306"/>
      </w:tabs>
    </w:pPr>
  </w:style>
  <w:style w:type="character" w:customStyle="1" w:styleId="HeaderChar1">
    <w:name w:val="Header Char1"/>
    <w:basedOn w:val="DefaultParagraphFont"/>
    <w:uiPriority w:val="99"/>
    <w:semiHidden/>
    <w:rsid w:val="00DB20A2"/>
    <w:rPr>
      <w:rFonts w:ascii="Times New Roman" w:hAnsi="Times New Roman" w:cs="Times New Roman"/>
      <w:sz w:val="24"/>
      <w:szCs w:val="24"/>
    </w:rPr>
  </w:style>
  <w:style w:type="paragraph" w:styleId="Footer">
    <w:name w:val="footer"/>
    <w:basedOn w:val="Normal"/>
    <w:link w:val="FooterChar"/>
    <w:uiPriority w:val="99"/>
    <w:unhideWhenUsed/>
    <w:rsid w:val="00DB20A2"/>
    <w:pPr>
      <w:tabs>
        <w:tab w:val="center" w:pos="4153"/>
        <w:tab w:val="right" w:pos="8306"/>
      </w:tabs>
    </w:pPr>
  </w:style>
  <w:style w:type="character" w:customStyle="1" w:styleId="FooterChar">
    <w:name w:val="Footer Char"/>
    <w:basedOn w:val="DefaultParagraphFont"/>
    <w:link w:val="Footer"/>
    <w:uiPriority w:val="99"/>
    <w:rsid w:val="00DB20A2"/>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DB20A2"/>
    <w:pPr>
      <w:spacing w:after="120"/>
      <w:ind w:left="283"/>
    </w:pPr>
    <w:rPr>
      <w:lang w:val="en-GB"/>
    </w:rPr>
  </w:style>
  <w:style w:type="character" w:customStyle="1" w:styleId="BodyTextIndentChar">
    <w:name w:val="Body Text Indent Char"/>
    <w:basedOn w:val="DefaultParagraphFont"/>
    <w:link w:val="BodyTextIndent"/>
    <w:uiPriority w:val="99"/>
    <w:rsid w:val="00DB20A2"/>
    <w:rPr>
      <w:rFonts w:ascii="Times New Roman" w:hAnsi="Times New Roman" w:cs="Times New Roman"/>
      <w:sz w:val="24"/>
      <w:szCs w:val="24"/>
      <w:lang w:val="en-GB"/>
    </w:rPr>
  </w:style>
  <w:style w:type="character" w:customStyle="1" w:styleId="ListParagraphChar">
    <w:name w:val="List Paragraph Char"/>
    <w:aliases w:val="Syle 1 Char,Normal bullet 2 Char,Bullet list Char,Saistīto dokumentu saraksts Char,Numurets Char,PPS_Bullet Char,Virsraksti Char,2 Char,Strip Char,H&amp;P List Paragraph Char,Bullets Char,Numbered List Char,List Paragraph1 Char"/>
    <w:link w:val="ListParagraph"/>
    <w:uiPriority w:val="34"/>
    <w:qFormat/>
    <w:locked/>
    <w:rsid w:val="00DB20A2"/>
    <w:rPr>
      <w:rFonts w:ascii="Times New Roman" w:eastAsia="Calibri" w:hAnsi="Times New Roman" w:cs="Times New Roman"/>
      <w:sz w:val="24"/>
    </w:rPr>
  </w:style>
  <w:style w:type="paragraph" w:styleId="ListParagraph">
    <w:name w:val="List Paragraph"/>
    <w:aliases w:val="Syle 1,Normal bullet 2,Bullet list,Saistīto dokumentu saraksts,Numurets,PPS_Bullet,Virsraksti,2,Strip,H&amp;P List Paragraph,Bullets,Numbered List,List Paragraph1,Paragraph,Bullet point 1,1st level - Bullet List Paragraph,list paragraph"/>
    <w:basedOn w:val="Normal"/>
    <w:link w:val="ListParagraphChar"/>
    <w:uiPriority w:val="34"/>
    <w:qFormat/>
    <w:rsid w:val="00DB20A2"/>
    <w:pPr>
      <w:spacing w:after="200" w:line="276" w:lineRule="auto"/>
      <w:ind w:left="720"/>
      <w:contextualSpacing/>
    </w:pPr>
    <w:rPr>
      <w:rFonts w:eastAsia="Calibri"/>
      <w:szCs w:val="22"/>
    </w:rPr>
  </w:style>
  <w:style w:type="paragraph" w:styleId="BalloonText">
    <w:name w:val="Balloon Text"/>
    <w:basedOn w:val="Normal"/>
    <w:link w:val="BalloonTextChar"/>
    <w:uiPriority w:val="99"/>
    <w:semiHidden/>
    <w:unhideWhenUsed/>
    <w:rsid w:val="00082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890</Words>
  <Characters>508</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4</cp:revision>
  <cp:lastPrinted>2021-06-16T09:49:00Z</cp:lastPrinted>
  <dcterms:created xsi:type="dcterms:W3CDTF">2021-10-22T09:51:00Z</dcterms:created>
  <dcterms:modified xsi:type="dcterms:W3CDTF">2021-10-25T13:05:00Z</dcterms:modified>
</cp:coreProperties>
</file>